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E5CA" w14:textId="53016E32" w:rsidR="009C68E4" w:rsidRDefault="006766F7" w:rsidP="00FE5E1B">
      <w:pPr>
        <w:ind w:left="-567" w:right="567"/>
        <w:rPr>
          <w:b/>
          <w:bCs/>
          <w:sz w:val="28"/>
          <w:szCs w:val="28"/>
        </w:rPr>
      </w:pPr>
      <w:r w:rsidRPr="006766F7">
        <w:rPr>
          <w:b/>
          <w:bCs/>
          <w:sz w:val="28"/>
          <w:szCs w:val="28"/>
        </w:rPr>
        <w:t>Styrelsens verksamhetsberättelse för 20</w:t>
      </w:r>
      <w:r>
        <w:rPr>
          <w:b/>
          <w:bCs/>
          <w:sz w:val="28"/>
          <w:szCs w:val="28"/>
        </w:rPr>
        <w:t>2</w:t>
      </w:r>
      <w:r w:rsidR="00464504">
        <w:rPr>
          <w:b/>
          <w:bCs/>
          <w:sz w:val="28"/>
          <w:szCs w:val="28"/>
        </w:rPr>
        <w:t>2</w:t>
      </w:r>
    </w:p>
    <w:p w14:paraId="60038CFB" w14:textId="35F5FBEA" w:rsidR="006766F7" w:rsidRDefault="006766F7" w:rsidP="00FE5E1B">
      <w:pPr>
        <w:ind w:left="-567" w:right="567"/>
        <w:rPr>
          <w:b/>
          <w:bCs/>
          <w:sz w:val="28"/>
          <w:szCs w:val="28"/>
        </w:rPr>
      </w:pPr>
    </w:p>
    <w:p w14:paraId="38CE1547" w14:textId="02C65C3C" w:rsidR="00673717" w:rsidRPr="00673717" w:rsidRDefault="00673717" w:rsidP="00FE5E1B">
      <w:pPr>
        <w:ind w:left="-567" w:right="567"/>
        <w:rPr>
          <w:b/>
          <w:bCs/>
          <w:szCs w:val="22"/>
        </w:rPr>
      </w:pPr>
      <w:r w:rsidRPr="00673717">
        <w:rPr>
          <w:b/>
          <w:bCs/>
          <w:szCs w:val="22"/>
        </w:rPr>
        <w:t>Ö-Bollen</w:t>
      </w:r>
    </w:p>
    <w:p w14:paraId="70A73206" w14:textId="7E3F6D41" w:rsidR="006766F7" w:rsidRDefault="006766F7" w:rsidP="00FE5E1B">
      <w:pPr>
        <w:ind w:left="-567" w:right="567"/>
        <w:rPr>
          <w:szCs w:val="22"/>
        </w:rPr>
      </w:pPr>
      <w:r>
        <w:rPr>
          <w:szCs w:val="22"/>
        </w:rPr>
        <w:t>202</w:t>
      </w:r>
      <w:r w:rsidR="00464504">
        <w:rPr>
          <w:szCs w:val="22"/>
        </w:rPr>
        <w:t>2</w:t>
      </w:r>
      <w:r>
        <w:rPr>
          <w:szCs w:val="22"/>
        </w:rPr>
        <w:t xml:space="preserve"> blev </w:t>
      </w:r>
      <w:r w:rsidR="00464504">
        <w:rPr>
          <w:szCs w:val="22"/>
        </w:rPr>
        <w:t>året då vi ÄNTLIGEN fick återstarta vår kära Ö-Bollen</w:t>
      </w:r>
      <w:r w:rsidR="000A0D97">
        <w:rPr>
          <w:szCs w:val="22"/>
        </w:rPr>
        <w:t xml:space="preserve"> sommar</w:t>
      </w:r>
      <w:r w:rsidR="00464504">
        <w:rPr>
          <w:szCs w:val="22"/>
        </w:rPr>
        <w:t xml:space="preserve"> turnering. </w:t>
      </w:r>
      <w:r w:rsidR="002B370E">
        <w:rPr>
          <w:szCs w:val="22"/>
        </w:rPr>
        <w:t xml:space="preserve">Vi fick en mjukstart första helgen </w:t>
      </w:r>
      <w:r w:rsidR="00F10084">
        <w:rPr>
          <w:szCs w:val="22"/>
        </w:rPr>
        <w:t xml:space="preserve">i juni </w:t>
      </w:r>
      <w:r w:rsidR="002B370E">
        <w:rPr>
          <w:szCs w:val="22"/>
        </w:rPr>
        <w:t>med färre lag</w:t>
      </w:r>
      <w:r w:rsidR="00F10084">
        <w:rPr>
          <w:szCs w:val="22"/>
        </w:rPr>
        <w:t xml:space="preserve"> anmälda</w:t>
      </w:r>
      <w:r w:rsidR="002B370E">
        <w:rPr>
          <w:szCs w:val="22"/>
        </w:rPr>
        <w:t xml:space="preserve">, men sedan tog det sig de efterföljande helgerna. </w:t>
      </w:r>
      <w:r w:rsidR="001A1887">
        <w:rPr>
          <w:szCs w:val="22"/>
        </w:rPr>
        <w:t xml:space="preserve">  </w:t>
      </w:r>
      <w:r w:rsidR="002B370E">
        <w:rPr>
          <w:szCs w:val="22"/>
        </w:rPr>
        <w:t xml:space="preserve">Det var fantastiskt att återigen få </w:t>
      </w:r>
      <w:r w:rsidR="00A05A7B">
        <w:rPr>
          <w:szCs w:val="22"/>
        </w:rPr>
        <w:t xml:space="preserve">möta alla besökare, se alla leenden och </w:t>
      </w:r>
      <w:r w:rsidR="00621235">
        <w:rPr>
          <w:szCs w:val="22"/>
        </w:rPr>
        <w:t xml:space="preserve">återigen imponeras av  fantastiska insatser av alla </w:t>
      </w:r>
      <w:r w:rsidR="00F10084">
        <w:rPr>
          <w:szCs w:val="22"/>
        </w:rPr>
        <w:t xml:space="preserve">lojala ÖIF anhängare. </w:t>
      </w:r>
      <w:r w:rsidR="00621235">
        <w:rPr>
          <w:szCs w:val="22"/>
        </w:rPr>
        <w:t xml:space="preserve"> </w:t>
      </w:r>
      <w:r w:rsidR="00650549">
        <w:rPr>
          <w:szCs w:val="22"/>
        </w:rPr>
        <w:t xml:space="preserve">Det är tydligt att vår cup varit </w:t>
      </w:r>
      <w:r w:rsidR="00D21E1A">
        <w:rPr>
          <w:szCs w:val="22"/>
        </w:rPr>
        <w:t xml:space="preserve">efterlängtad av många, intresset när anmälningarna för 2023 års upplaga öppnade </w:t>
      </w:r>
      <w:r w:rsidR="00E41A11">
        <w:rPr>
          <w:szCs w:val="22"/>
        </w:rPr>
        <w:t>i December var mycket stort.</w:t>
      </w:r>
    </w:p>
    <w:p w14:paraId="011FCDDC" w14:textId="77777777" w:rsidR="004F6996" w:rsidRDefault="004F6996" w:rsidP="00FE5E1B">
      <w:pPr>
        <w:ind w:left="-567" w:right="567"/>
        <w:rPr>
          <w:szCs w:val="22"/>
        </w:rPr>
      </w:pPr>
    </w:p>
    <w:p w14:paraId="42BF9D04" w14:textId="4BF76A02" w:rsidR="005E1C4B" w:rsidRDefault="005E1C4B" w:rsidP="00FE5E1B">
      <w:pPr>
        <w:ind w:left="-567" w:right="567"/>
        <w:rPr>
          <w:szCs w:val="22"/>
        </w:rPr>
      </w:pPr>
    </w:p>
    <w:p w14:paraId="5397AEBB" w14:textId="288716C3" w:rsidR="00243631" w:rsidRDefault="005E1C4B" w:rsidP="00FE5E1B">
      <w:pPr>
        <w:ind w:left="-567" w:right="567"/>
        <w:rPr>
          <w:szCs w:val="22"/>
        </w:rPr>
      </w:pPr>
      <w:r w:rsidRPr="005E1C4B">
        <w:rPr>
          <w:b/>
          <w:bCs/>
          <w:szCs w:val="22"/>
        </w:rPr>
        <w:t>Gå-Fotbollen</w:t>
      </w:r>
    </w:p>
    <w:p w14:paraId="78DC27E9" w14:textId="3C2928BE" w:rsidR="00243631" w:rsidRDefault="00243631" w:rsidP="005E1C4B">
      <w:pPr>
        <w:ind w:left="-567" w:right="567"/>
        <w:rPr>
          <w:szCs w:val="22"/>
        </w:rPr>
      </w:pPr>
      <w:r>
        <w:rPr>
          <w:szCs w:val="22"/>
        </w:rPr>
        <w:t xml:space="preserve">Ett annat glädjeämne under 2022 har varit </w:t>
      </w:r>
      <w:r w:rsidR="00D0540F">
        <w:rPr>
          <w:szCs w:val="22"/>
        </w:rPr>
        <w:t>uppstarten av våran ”Gå-fotboll”</w:t>
      </w:r>
      <w:r w:rsidR="009B6AE1">
        <w:rPr>
          <w:szCs w:val="22"/>
        </w:rPr>
        <w:t>. Vi har en grupp som möts på onsdag</w:t>
      </w:r>
      <w:r w:rsidR="00BB6620">
        <w:rPr>
          <w:szCs w:val="22"/>
        </w:rPr>
        <w:t>förmiddagar i Göstahallen, med både män och kvinnor</w:t>
      </w:r>
      <w:r w:rsidR="00680DD0">
        <w:rPr>
          <w:szCs w:val="22"/>
        </w:rPr>
        <w:t xml:space="preserve">, efter uppvärmning så </w:t>
      </w:r>
      <w:r w:rsidR="00B4378E">
        <w:rPr>
          <w:szCs w:val="22"/>
        </w:rPr>
        <w:t xml:space="preserve">spelas det fotboll, och vi avslutar med en go fika och tillhörande ”tjöt” i Cafee´t. </w:t>
      </w:r>
      <w:r w:rsidR="00360270">
        <w:rPr>
          <w:szCs w:val="22"/>
        </w:rPr>
        <w:t xml:space="preserve">Under året </w:t>
      </w:r>
      <w:r w:rsidR="00F613BB">
        <w:rPr>
          <w:szCs w:val="22"/>
        </w:rPr>
        <w:t>arangerade vi även en hemmamatch mot Elfsborgs Gå-Fotboll gäng</w:t>
      </w:r>
      <w:r w:rsidR="00811F8E">
        <w:rPr>
          <w:szCs w:val="22"/>
        </w:rPr>
        <w:t xml:space="preserve">, mycket uppskattat, och självklart gick vi segrande ur den kampen. Gå-fotbollen är tydligt på frammarsch inom svensk fotboll, och vi ser fram emot att växa </w:t>
      </w:r>
      <w:r w:rsidR="00CE3C32">
        <w:rPr>
          <w:szCs w:val="22"/>
        </w:rPr>
        <w:t>och utveckla detta ytterligare inom Öckerö IF.</w:t>
      </w:r>
    </w:p>
    <w:p w14:paraId="120CE73B" w14:textId="77777777" w:rsidR="004F6996" w:rsidRDefault="004F6996" w:rsidP="005E1C4B">
      <w:pPr>
        <w:ind w:left="-567" w:right="567"/>
        <w:rPr>
          <w:szCs w:val="22"/>
        </w:rPr>
      </w:pPr>
    </w:p>
    <w:p w14:paraId="22C7853C" w14:textId="5B4F0FE9" w:rsidR="005E1C4B" w:rsidRDefault="005E1C4B" w:rsidP="005E1C4B">
      <w:pPr>
        <w:ind w:left="-567" w:right="567"/>
        <w:rPr>
          <w:szCs w:val="22"/>
        </w:rPr>
      </w:pPr>
    </w:p>
    <w:p w14:paraId="68932856" w14:textId="68878451" w:rsidR="00166AAE" w:rsidRDefault="005E1C4B" w:rsidP="005E1C4B">
      <w:pPr>
        <w:ind w:left="-567" w:right="567"/>
        <w:rPr>
          <w:szCs w:val="22"/>
        </w:rPr>
      </w:pPr>
      <w:r w:rsidRPr="005E1C4B">
        <w:rPr>
          <w:b/>
          <w:bCs/>
          <w:szCs w:val="22"/>
        </w:rPr>
        <w:t>Fotbollen</w:t>
      </w:r>
      <w:r>
        <w:rPr>
          <w:b/>
          <w:bCs/>
          <w:szCs w:val="22"/>
        </w:rPr>
        <w:t xml:space="preserve"> Dam &amp; Herr</w:t>
      </w:r>
    </w:p>
    <w:p w14:paraId="09DAB1ED" w14:textId="1B6C5F24" w:rsidR="00A858CD" w:rsidRPr="001A2A61" w:rsidRDefault="00497869" w:rsidP="005E1C4B">
      <w:pPr>
        <w:pStyle w:val="NormalWeb"/>
        <w:shd w:val="clear" w:color="auto" w:fill="FFFFFF"/>
        <w:rPr>
          <w:rFonts w:asciiTheme="minorHAnsi" w:hAnsiTheme="minorHAnsi" w:cstheme="minorHAnsi"/>
          <w:color w:val="000000"/>
        </w:rPr>
      </w:pPr>
      <w:r w:rsidRPr="001A2A61">
        <w:rPr>
          <w:rFonts w:asciiTheme="minorHAnsi" w:hAnsiTheme="minorHAnsi" w:cstheme="minorHAnsi"/>
        </w:rPr>
        <w:t>Våra</w:t>
      </w:r>
      <w:r w:rsidR="003A1EF2" w:rsidRPr="001A2A61">
        <w:rPr>
          <w:rFonts w:asciiTheme="minorHAnsi" w:hAnsiTheme="minorHAnsi" w:cstheme="minorHAnsi"/>
        </w:rPr>
        <w:t>t damlag under ledning av David Jansson</w:t>
      </w:r>
      <w:r w:rsidR="00A858CD" w:rsidRPr="001A2A61">
        <w:rPr>
          <w:rFonts w:asciiTheme="minorHAnsi" w:hAnsiTheme="minorHAnsi" w:cstheme="minorHAnsi"/>
        </w:rPr>
        <w:t xml:space="preserve"> drog igång säsongen </w:t>
      </w:r>
      <w:r w:rsidR="00A858CD" w:rsidRPr="001A2A61">
        <w:rPr>
          <w:rStyle w:val="contentpasted0"/>
          <w:rFonts w:asciiTheme="minorHAnsi" w:hAnsiTheme="minorHAnsi" w:cstheme="minorHAnsi"/>
          <w:color w:val="000000"/>
        </w:rPr>
        <w:t>10 januari med uppstartsmöte och teori. Därefter följde en 12 veckor lång försäsong där vi efter ett givet schema hade olika av spelets skeden som tema. Detta för att från start sätta lagets arbetssätt och principer. Vi spelade fem träningsmatcher med varierande prestationer och resultat. Som avslutning på försäsongen åkte vi på ett mycket lyckat träningsläger Ängelholm.</w:t>
      </w:r>
    </w:p>
    <w:p w14:paraId="25E88E9E" w14:textId="77777777" w:rsidR="00A858CD" w:rsidRPr="001A2A61" w:rsidRDefault="00A858CD" w:rsidP="005E1C4B">
      <w:pPr>
        <w:shd w:val="clear" w:color="auto" w:fill="FFFFFF"/>
        <w:rPr>
          <w:rFonts w:eastAsia="Times New Roman" w:cstheme="minorHAnsi"/>
          <w:color w:val="000000"/>
          <w:szCs w:val="22"/>
        </w:rPr>
      </w:pPr>
    </w:p>
    <w:p w14:paraId="44CD98A4" w14:textId="00E81680" w:rsidR="00A858CD" w:rsidRPr="001A2A61" w:rsidRDefault="00A858CD" w:rsidP="005E1C4B">
      <w:pPr>
        <w:pStyle w:val="NormalWeb"/>
        <w:shd w:val="clear" w:color="auto" w:fill="FFFFFF"/>
        <w:rPr>
          <w:rFonts w:asciiTheme="minorHAnsi" w:eastAsia="Times New Roman" w:hAnsiTheme="minorHAnsi" w:cstheme="minorHAnsi"/>
          <w:color w:val="000000"/>
        </w:rPr>
      </w:pPr>
      <w:r w:rsidRPr="001A2A61">
        <w:rPr>
          <w:rStyle w:val="contentpasted0"/>
          <w:rFonts w:asciiTheme="minorHAnsi" w:hAnsiTheme="minorHAnsi" w:cstheme="minorHAnsi"/>
          <w:color w:val="000000"/>
        </w:rPr>
        <w:t>Inför säsongen fick vi besked att seriepyramiden skulle göras om, antalet division 1 serier skulle halveras från 6 till 3 och division 2 serier från 8 till 4. Således skulle ettan i serien få kvala uppåt och bara tvåan och trean stanna kvar. Resten skulle degraderas till trean. En tuff utmaning med andra ord.</w:t>
      </w:r>
    </w:p>
    <w:p w14:paraId="3C906B28" w14:textId="515B3C80" w:rsidR="00A858CD" w:rsidRPr="001A2A61" w:rsidRDefault="00A858CD" w:rsidP="005E1C4B">
      <w:pPr>
        <w:pStyle w:val="NormalWeb"/>
        <w:shd w:val="clear" w:color="auto" w:fill="FFFFFF"/>
        <w:rPr>
          <w:rFonts w:asciiTheme="minorHAnsi" w:eastAsia="Times New Roman" w:hAnsiTheme="minorHAnsi" w:cstheme="minorHAnsi"/>
          <w:color w:val="000000"/>
        </w:rPr>
      </w:pPr>
      <w:r w:rsidRPr="001A2A61">
        <w:rPr>
          <w:rStyle w:val="contentpasted0"/>
          <w:rFonts w:asciiTheme="minorHAnsi" w:hAnsiTheme="minorHAnsi" w:cstheme="minorHAnsi"/>
          <w:color w:val="000000"/>
        </w:rPr>
        <w:t>Serien startade 9 april hemma på Prästängen mot förhandsfavoriten Blåvitt. 7-3 är en bred vinstmarginal för gästerna men känslan efter var att vi gav dom en riktig match och stod upp bra.</w:t>
      </w:r>
    </w:p>
    <w:p w14:paraId="0B6BAA90" w14:textId="77777777" w:rsidR="00A858CD" w:rsidRPr="001A2A61" w:rsidRDefault="00A858CD" w:rsidP="005E1C4B">
      <w:pPr>
        <w:pStyle w:val="NormalWeb"/>
        <w:shd w:val="clear" w:color="auto" w:fill="FFFFFF"/>
        <w:rPr>
          <w:rFonts w:asciiTheme="minorHAnsi" w:hAnsiTheme="minorHAnsi" w:cstheme="minorHAnsi"/>
          <w:color w:val="000000"/>
        </w:rPr>
      </w:pPr>
      <w:r w:rsidRPr="001A2A61">
        <w:rPr>
          <w:rStyle w:val="contentpasted0"/>
          <w:rFonts w:asciiTheme="minorHAnsi" w:hAnsiTheme="minorHAnsi" w:cstheme="minorHAnsi"/>
          <w:color w:val="000000"/>
        </w:rPr>
        <w:t>För att sammanfatta resterande delen av säsongen kan man säga att det var höga toppar men också djupa dalar. Stundtals presterade vi riktigt bra men nästa stund mindre bra. Vi landade tillsut på en åttonde plats vilket givet årets förutsättningar tyvärr resulterade i degradering.</w:t>
      </w:r>
    </w:p>
    <w:p w14:paraId="3C7AFF4C" w14:textId="77777777" w:rsidR="00A858CD" w:rsidRPr="001A2A61" w:rsidRDefault="00A858CD" w:rsidP="005E1C4B">
      <w:pPr>
        <w:shd w:val="clear" w:color="auto" w:fill="FFFFFF"/>
        <w:rPr>
          <w:rFonts w:eastAsia="Times New Roman" w:cstheme="minorHAnsi"/>
          <w:color w:val="000000"/>
          <w:szCs w:val="22"/>
        </w:rPr>
      </w:pPr>
    </w:p>
    <w:p w14:paraId="19DD75C9" w14:textId="6BF3DF82" w:rsidR="00A858CD" w:rsidRDefault="00A858CD" w:rsidP="005E1C4B">
      <w:pPr>
        <w:pStyle w:val="NormalWeb"/>
        <w:shd w:val="clear" w:color="auto" w:fill="FFFFFF"/>
        <w:rPr>
          <w:rStyle w:val="contentpasted0"/>
          <w:rFonts w:asciiTheme="minorHAnsi" w:hAnsiTheme="minorHAnsi" w:cstheme="minorHAnsi"/>
          <w:color w:val="000000"/>
        </w:rPr>
      </w:pPr>
      <w:r w:rsidRPr="001A2A61">
        <w:rPr>
          <w:rStyle w:val="contentpasted0"/>
          <w:rFonts w:asciiTheme="minorHAnsi" w:hAnsiTheme="minorHAnsi" w:cstheme="minorHAnsi"/>
          <w:color w:val="000000"/>
        </w:rPr>
        <w:t>Trots detta lämnar vi säsongen 2022 med en go känsla och stor hoppfullhet för kommande säsong, för när vi tittar den lilla statistik som finns på division 2 så kan vi konstatera en förbättring på tre av två mätpunkter. Vi gjorde fler mål än föregående, hade bättre poängsnitt och antalet insläppta mål var precis samma som föregående år.</w:t>
      </w:r>
    </w:p>
    <w:p w14:paraId="536476F8" w14:textId="77777777" w:rsidR="00D14FC2" w:rsidRPr="001A2A61" w:rsidRDefault="00D14FC2" w:rsidP="005E1C4B">
      <w:pPr>
        <w:pStyle w:val="NormalWeb"/>
        <w:shd w:val="clear" w:color="auto" w:fill="FFFFFF"/>
        <w:rPr>
          <w:rStyle w:val="contentpasted0"/>
          <w:rFonts w:asciiTheme="minorHAnsi" w:hAnsiTheme="minorHAnsi" w:cstheme="minorHAnsi"/>
          <w:color w:val="000000"/>
        </w:rPr>
      </w:pPr>
    </w:p>
    <w:p w14:paraId="560B0B29" w14:textId="00B8006F" w:rsidR="001A2A61" w:rsidRPr="001A2A61" w:rsidRDefault="001A2A61" w:rsidP="005E1C4B">
      <w:pPr>
        <w:pStyle w:val="NormalWeb"/>
        <w:shd w:val="clear" w:color="auto" w:fill="FFFFFF"/>
        <w:rPr>
          <w:rStyle w:val="contentpasted0"/>
          <w:rFonts w:asciiTheme="minorHAnsi" w:hAnsiTheme="minorHAnsi" w:cstheme="minorHAnsi"/>
          <w:color w:val="000000"/>
        </w:rPr>
      </w:pPr>
    </w:p>
    <w:p w14:paraId="63789E93" w14:textId="0F56711F" w:rsidR="001A2A61" w:rsidRPr="001A2A61" w:rsidRDefault="00EA0EDD" w:rsidP="005E1C4B">
      <w:pPr>
        <w:rPr>
          <w:rFonts w:cstheme="minorHAnsi"/>
          <w:szCs w:val="22"/>
        </w:rPr>
      </w:pPr>
      <w:r>
        <w:rPr>
          <w:rFonts w:cstheme="minorHAnsi"/>
          <w:szCs w:val="22"/>
        </w:rPr>
        <w:lastRenderedPageBreak/>
        <w:t xml:space="preserve">För herrarna blev </w:t>
      </w:r>
      <w:r w:rsidR="001A2A61" w:rsidRPr="001A2A61">
        <w:rPr>
          <w:rFonts w:cstheme="minorHAnsi"/>
          <w:szCs w:val="22"/>
        </w:rPr>
        <w:t>2023 ett bra år</w:t>
      </w:r>
      <w:r>
        <w:rPr>
          <w:rFonts w:cstheme="minorHAnsi"/>
          <w:szCs w:val="22"/>
        </w:rPr>
        <w:t>,</w:t>
      </w:r>
      <w:r w:rsidR="001A2A61" w:rsidRPr="001A2A61">
        <w:rPr>
          <w:rFonts w:cstheme="minorHAnsi"/>
          <w:szCs w:val="22"/>
        </w:rPr>
        <w:t xml:space="preserve"> där </w:t>
      </w:r>
      <w:r w:rsidR="000670DC">
        <w:rPr>
          <w:rFonts w:cstheme="minorHAnsi"/>
          <w:szCs w:val="22"/>
        </w:rPr>
        <w:t xml:space="preserve">Andreas Elfström </w:t>
      </w:r>
      <w:r w:rsidR="005525A0">
        <w:rPr>
          <w:rFonts w:cstheme="minorHAnsi"/>
          <w:szCs w:val="22"/>
        </w:rPr>
        <w:t xml:space="preserve">var kvar vid rodret, </w:t>
      </w:r>
      <w:r w:rsidR="001A2A61" w:rsidRPr="001A2A61">
        <w:rPr>
          <w:rFonts w:cstheme="minorHAnsi"/>
          <w:szCs w:val="22"/>
        </w:rPr>
        <w:t>vi fortsatte förbättra oss både när det gäller utveckling, prestation och resultat.</w:t>
      </w:r>
    </w:p>
    <w:p w14:paraId="256862F8" w14:textId="75DC040E" w:rsidR="001A2A61" w:rsidRPr="001A2A61" w:rsidRDefault="001A2A61" w:rsidP="005E1C4B">
      <w:pPr>
        <w:rPr>
          <w:rFonts w:cstheme="minorHAnsi"/>
          <w:szCs w:val="22"/>
        </w:rPr>
      </w:pPr>
      <w:r w:rsidRPr="001A2A61">
        <w:rPr>
          <w:rFonts w:cstheme="minorHAnsi"/>
          <w:szCs w:val="22"/>
        </w:rPr>
        <w:t>Vi inledde säsongen ett par veckor senare än normalt i januari då seriespelet pågick långt in i november året innan pga Covid-19.</w:t>
      </w:r>
    </w:p>
    <w:p w14:paraId="720C1A4F" w14:textId="14947F21" w:rsidR="001A2A61" w:rsidRPr="001A2A61" w:rsidRDefault="001A2A61" w:rsidP="005E1C4B">
      <w:pPr>
        <w:rPr>
          <w:rFonts w:cstheme="minorHAnsi"/>
          <w:szCs w:val="22"/>
        </w:rPr>
      </w:pPr>
      <w:r w:rsidRPr="001A2A61">
        <w:rPr>
          <w:rFonts w:cstheme="minorHAnsi"/>
          <w:szCs w:val="22"/>
        </w:rPr>
        <w:t>Färsäsongen var ganska tung, vi hade mycket folk borta pga av skador och andra orsaker och slet ganska hårt på träningarna med lite folk.</w:t>
      </w:r>
    </w:p>
    <w:p w14:paraId="555A441B" w14:textId="1FDDDA26" w:rsidR="001A2A61" w:rsidRPr="001A2A61" w:rsidRDefault="001A2A61" w:rsidP="005E1C4B">
      <w:pPr>
        <w:rPr>
          <w:rFonts w:cstheme="minorHAnsi"/>
          <w:szCs w:val="22"/>
        </w:rPr>
      </w:pPr>
      <w:r w:rsidRPr="001A2A61">
        <w:rPr>
          <w:rFonts w:cstheme="minorHAnsi"/>
          <w:szCs w:val="22"/>
        </w:rPr>
        <w:t>Otroligt välbehövligt att vi hade flyttat upp fyra juniorer premanent till seniortruppen och de fick ta ett stort ansvar direkt med mycket speltid.</w:t>
      </w:r>
    </w:p>
    <w:p w14:paraId="02F39FF2" w14:textId="1D06B062" w:rsidR="001A2A61" w:rsidRPr="001A2A61" w:rsidRDefault="001A2A61" w:rsidP="005E1C4B">
      <w:pPr>
        <w:rPr>
          <w:rFonts w:cstheme="minorHAnsi"/>
          <w:szCs w:val="22"/>
        </w:rPr>
      </w:pPr>
      <w:r w:rsidRPr="001A2A61">
        <w:rPr>
          <w:rFonts w:cstheme="minorHAnsi"/>
          <w:szCs w:val="22"/>
        </w:rPr>
        <w:t>Även resultaten på försäsongen var av sämre kvalite både i träningsmatcher och västra cupen där vi åkte ur i gruppspelet.</w:t>
      </w:r>
    </w:p>
    <w:p w14:paraId="574BBC1D" w14:textId="24A96B82" w:rsidR="001A2A61" w:rsidRPr="001A2A61" w:rsidRDefault="001A2A61" w:rsidP="005E1C4B">
      <w:pPr>
        <w:rPr>
          <w:rFonts w:cstheme="minorHAnsi"/>
          <w:szCs w:val="22"/>
        </w:rPr>
      </w:pPr>
    </w:p>
    <w:p w14:paraId="76A490DE" w14:textId="128E0DC8" w:rsidR="00E82289" w:rsidRDefault="001A2A61" w:rsidP="005E1C4B">
      <w:pPr>
        <w:rPr>
          <w:rFonts w:cstheme="minorHAnsi"/>
          <w:szCs w:val="22"/>
        </w:rPr>
      </w:pPr>
      <w:r w:rsidRPr="001A2A61">
        <w:rPr>
          <w:rFonts w:cstheme="minorHAnsi"/>
          <w:szCs w:val="22"/>
        </w:rPr>
        <w:t>Men det skulle ljusna och försäsongen avslutades med ett väldigt roligt träningsläger i Ängelholm och vinst i de två sista träningsmatcherna som gav oss en positiv känsla inför seriestarten. </w:t>
      </w:r>
      <w:r w:rsidR="00E82289">
        <w:rPr>
          <w:rFonts w:cstheme="minorHAnsi"/>
          <w:szCs w:val="22"/>
        </w:rPr>
        <w:t xml:space="preserve"> </w:t>
      </w:r>
      <w:r w:rsidRPr="001A2A61">
        <w:rPr>
          <w:rFonts w:cstheme="minorHAnsi"/>
          <w:szCs w:val="22"/>
        </w:rPr>
        <w:t>I seriespelet presterar vi sedan väldigt bra och sätter personbästa både på placering (3:a) och poäng (39)</w:t>
      </w:r>
      <w:r w:rsidR="00E82289">
        <w:rPr>
          <w:rFonts w:cstheme="minorHAnsi"/>
          <w:szCs w:val="22"/>
        </w:rPr>
        <w:t xml:space="preserve">.  </w:t>
      </w:r>
      <w:r w:rsidRPr="001A2A61">
        <w:rPr>
          <w:rFonts w:cstheme="minorHAnsi"/>
          <w:szCs w:val="22"/>
        </w:rPr>
        <w:t>Vi slutar på 10 vinster, 9 oavgjorda och endast 3 förluster.</w:t>
      </w:r>
    </w:p>
    <w:p w14:paraId="53FFAC83" w14:textId="6EB363EE" w:rsidR="001A2A61" w:rsidRPr="001A2A61" w:rsidRDefault="001A2A61" w:rsidP="005E1C4B">
      <w:pPr>
        <w:rPr>
          <w:rFonts w:cstheme="minorHAnsi"/>
          <w:szCs w:val="22"/>
        </w:rPr>
      </w:pPr>
      <w:r w:rsidRPr="001A2A61">
        <w:rPr>
          <w:rFonts w:cstheme="minorHAnsi"/>
          <w:szCs w:val="22"/>
        </w:rPr>
        <w:t>De många oavgjorda matcherna där flertalet var sådana där vi tappade segern på övertid fällde oss från att nå de två översta platserna i tabellen.</w:t>
      </w:r>
    </w:p>
    <w:p w14:paraId="128A0C43" w14:textId="730D9D17" w:rsidR="001A2A61" w:rsidRPr="001A2A61" w:rsidRDefault="001A2A61" w:rsidP="005E1C4B">
      <w:pPr>
        <w:rPr>
          <w:rFonts w:cstheme="minorHAnsi"/>
          <w:szCs w:val="22"/>
        </w:rPr>
      </w:pPr>
    </w:p>
    <w:p w14:paraId="550524AE" w14:textId="6C507077" w:rsidR="001A2A61" w:rsidRPr="001A2A61" w:rsidRDefault="001A2A61" w:rsidP="005E1C4B">
      <w:pPr>
        <w:rPr>
          <w:rFonts w:cstheme="minorHAnsi"/>
          <w:szCs w:val="22"/>
        </w:rPr>
      </w:pPr>
      <w:r w:rsidRPr="001A2A61">
        <w:rPr>
          <w:rFonts w:cstheme="minorHAnsi"/>
          <w:szCs w:val="22"/>
        </w:rPr>
        <w:t>Dessutom vann vi återigen skärgårdscupen där det nya försöket med bonusstraffar till lag från lägre divisioner snarare gjorde att vi var mer påkopplade i cupmatcherna. Utan dessa straffar landar vi på 3 segrar med 38-0 i målskillnad i cupspelet.</w:t>
      </w:r>
    </w:p>
    <w:p w14:paraId="46EA9F5B" w14:textId="64F781D6" w:rsidR="00710E67" w:rsidRPr="00166AAE" w:rsidRDefault="00710E67" w:rsidP="005E1C4B">
      <w:pPr>
        <w:rPr>
          <w:rFonts w:asciiTheme="majorHAnsi" w:hAnsiTheme="majorHAnsi" w:cstheme="majorHAnsi"/>
          <w:szCs w:val="22"/>
        </w:rPr>
      </w:pPr>
    </w:p>
    <w:p w14:paraId="32209DF7" w14:textId="082265EF" w:rsidR="005525A0" w:rsidRDefault="005525A0" w:rsidP="005525A0">
      <w:pPr>
        <w:pStyle w:val="p2"/>
        <w:spacing w:before="0" w:beforeAutospacing="0" w:after="0" w:afterAutospacing="0"/>
      </w:pPr>
      <w:r>
        <w:rPr>
          <w:rStyle w:val="s2"/>
        </w:rPr>
        <w:t xml:space="preserve">Herrjuniorerna </w:t>
      </w:r>
      <w:r w:rsidR="00143719">
        <w:rPr>
          <w:rStyle w:val="s2"/>
        </w:rPr>
        <w:t>leds av Linus Mattiasson, e</w:t>
      </w:r>
      <w:r>
        <w:rPr>
          <w:rStyle w:val="s2"/>
        </w:rPr>
        <w:t>fter ett</w:t>
      </w:r>
      <w:r w:rsidR="00143719">
        <w:rPr>
          <w:rStyle w:val="s2"/>
        </w:rPr>
        <w:t xml:space="preserve"> 2021 </w:t>
      </w:r>
      <w:r>
        <w:rPr>
          <w:rStyle w:val="s2"/>
        </w:rPr>
        <w:t>med flertalet matcher inställda och ingen chans att få vinna serien, var vi inför 2022 sugna på att ta oss an utmaningen att vara med i toppen igen och slåss om serieseger. </w:t>
      </w:r>
    </w:p>
    <w:p w14:paraId="2858EB4B" w14:textId="3E8E096C" w:rsidR="005525A0" w:rsidRDefault="005525A0" w:rsidP="005525A0">
      <w:pPr>
        <w:pStyle w:val="p2"/>
        <w:spacing w:before="0" w:beforeAutospacing="0" w:after="0" w:afterAutospacing="0"/>
      </w:pPr>
      <w:r>
        <w:rPr>
          <w:rStyle w:val="s2"/>
        </w:rPr>
        <w:t>Försäsongen drog igång och vi spelade 4 träningsmatcher där vi vinner tre och förlorar en. Så med en bra känsla drog serien igång och vi är med i toppen hela vägen till sommaruppehållet kommer. Hösten startar med en förlust</w:t>
      </w:r>
      <w:r w:rsidR="0049632B">
        <w:rPr>
          <w:rStyle w:val="s2"/>
        </w:rPr>
        <w:t>, men</w:t>
      </w:r>
      <w:r>
        <w:rPr>
          <w:rStyle w:val="s2"/>
        </w:rPr>
        <w:t xml:space="preserve"> efter den är vi obesegrade hela vägen fram till slutet vilket leder till att vi avslutar säsongen 2022 som seriesegrare!</w:t>
      </w:r>
    </w:p>
    <w:p w14:paraId="0C0C6D40" w14:textId="184B449B" w:rsidR="00DF2FD7" w:rsidRDefault="005525A0" w:rsidP="0049632B">
      <w:pPr>
        <w:pStyle w:val="p2"/>
        <w:spacing w:before="0" w:beforeAutospacing="0" w:after="0" w:afterAutospacing="0"/>
        <w:rPr>
          <w:rFonts w:asciiTheme="majorHAnsi" w:hAnsiTheme="majorHAnsi" w:cstheme="majorHAnsi"/>
        </w:rPr>
      </w:pPr>
      <w:r>
        <w:rPr>
          <w:rStyle w:val="s2"/>
        </w:rPr>
        <w:t>Riktigt kul med serieseger och lite extra kul när man kollar på statistiken efteråt och ser att vi gjort hela 84(!) mål framåt som slutar med 54+ i målskillnad, på 20 matcher. </w:t>
      </w:r>
      <w:r w:rsidR="0049632B">
        <w:rPr>
          <w:rStyle w:val="s2"/>
        </w:rPr>
        <w:t>V</w:t>
      </w:r>
      <w:r w:rsidR="00391B2F">
        <w:rPr>
          <w:rFonts w:asciiTheme="majorHAnsi" w:hAnsiTheme="majorHAnsi" w:cstheme="majorHAnsi"/>
        </w:rPr>
        <w:t xml:space="preserve">i hade även 4 juniorer som tränade med, och </w:t>
      </w:r>
      <w:r w:rsidR="00BB03DD">
        <w:rPr>
          <w:rFonts w:asciiTheme="majorHAnsi" w:hAnsiTheme="majorHAnsi" w:cstheme="majorHAnsi"/>
        </w:rPr>
        <w:t xml:space="preserve">ofta </w:t>
      </w:r>
      <w:r w:rsidR="00391B2F">
        <w:rPr>
          <w:rFonts w:asciiTheme="majorHAnsi" w:hAnsiTheme="majorHAnsi" w:cstheme="majorHAnsi"/>
        </w:rPr>
        <w:t>ingick i A-truppens</w:t>
      </w:r>
      <w:r w:rsidR="00E03B63">
        <w:rPr>
          <w:rFonts w:asciiTheme="majorHAnsi" w:hAnsiTheme="majorHAnsi" w:cstheme="majorHAnsi"/>
        </w:rPr>
        <w:t xml:space="preserve"> match</w:t>
      </w:r>
      <w:r w:rsidR="00BB03DD">
        <w:rPr>
          <w:rFonts w:asciiTheme="majorHAnsi" w:hAnsiTheme="majorHAnsi" w:cstheme="majorHAnsi"/>
        </w:rPr>
        <w:t xml:space="preserve">trupp, huvuddelen av speltiden </w:t>
      </w:r>
      <w:r w:rsidR="005E1C4B">
        <w:rPr>
          <w:rFonts w:asciiTheme="majorHAnsi" w:hAnsiTheme="majorHAnsi" w:cstheme="majorHAnsi"/>
        </w:rPr>
        <w:t>skedde dock i juniorlaget.</w:t>
      </w:r>
    </w:p>
    <w:p w14:paraId="55652BA0" w14:textId="2547858C" w:rsidR="00A561EA" w:rsidRDefault="00A561EA" w:rsidP="005E1C4B">
      <w:pPr>
        <w:ind w:left="-567" w:right="567"/>
        <w:rPr>
          <w:rFonts w:asciiTheme="majorHAnsi" w:hAnsiTheme="majorHAnsi" w:cstheme="majorHAnsi"/>
          <w:szCs w:val="22"/>
        </w:rPr>
      </w:pPr>
    </w:p>
    <w:p w14:paraId="1C2ED2E7" w14:textId="140F7816" w:rsidR="00DF2FD7" w:rsidRDefault="00A561EA" w:rsidP="005E1C4B">
      <w:pPr>
        <w:ind w:left="-567" w:right="567"/>
        <w:rPr>
          <w:rFonts w:asciiTheme="majorHAnsi" w:eastAsia="Times New Roman" w:hAnsiTheme="majorHAnsi" w:cstheme="majorHAnsi"/>
          <w:color w:val="000000"/>
        </w:rPr>
      </w:pPr>
      <w:r>
        <w:rPr>
          <w:rFonts w:asciiTheme="majorHAnsi" w:hAnsiTheme="majorHAnsi" w:cstheme="majorHAnsi"/>
          <w:szCs w:val="22"/>
        </w:rPr>
        <w:t xml:space="preserve">På </w:t>
      </w:r>
      <w:r w:rsidR="00946DCF">
        <w:rPr>
          <w:rFonts w:asciiTheme="majorHAnsi" w:hAnsiTheme="majorHAnsi" w:cstheme="majorHAnsi"/>
          <w:szCs w:val="22"/>
        </w:rPr>
        <w:t xml:space="preserve">damjuniorsidan </w:t>
      </w:r>
      <w:r w:rsidR="00880A27">
        <w:rPr>
          <w:rFonts w:asciiTheme="majorHAnsi" w:hAnsiTheme="majorHAnsi" w:cstheme="majorHAnsi"/>
          <w:szCs w:val="22"/>
        </w:rPr>
        <w:t xml:space="preserve">under ledning av Alice Andersson </w:t>
      </w:r>
      <w:r w:rsidR="00946DCF">
        <w:rPr>
          <w:rFonts w:asciiTheme="majorHAnsi" w:hAnsiTheme="majorHAnsi" w:cstheme="majorHAnsi"/>
          <w:szCs w:val="22"/>
        </w:rPr>
        <w:t xml:space="preserve">flyttades </w:t>
      </w:r>
      <w:r w:rsidR="00DF2FD7" w:rsidRPr="00DF2FD7">
        <w:rPr>
          <w:rFonts w:asciiTheme="majorHAnsi" w:eastAsia="Times New Roman" w:hAnsiTheme="majorHAnsi" w:cstheme="majorHAnsi"/>
          <w:color w:val="000000"/>
        </w:rPr>
        <w:t>tjejerna i F06 upp i damjuniorlaget</w:t>
      </w:r>
      <w:r w:rsidR="00DF23C7">
        <w:rPr>
          <w:rFonts w:asciiTheme="majorHAnsi" w:eastAsia="Times New Roman" w:hAnsiTheme="majorHAnsi" w:cstheme="majorHAnsi"/>
          <w:color w:val="000000"/>
        </w:rPr>
        <w:t xml:space="preserve"> inför säsongen</w:t>
      </w:r>
      <w:r w:rsidR="00DF2FD7" w:rsidRPr="00DF2FD7">
        <w:rPr>
          <w:rFonts w:asciiTheme="majorHAnsi" w:eastAsia="Times New Roman" w:hAnsiTheme="majorHAnsi" w:cstheme="majorHAnsi"/>
          <w:color w:val="000000"/>
        </w:rPr>
        <w:t>. En del tjejer gick upp till damlag</w:t>
      </w:r>
      <w:r w:rsidR="004F6996">
        <w:rPr>
          <w:rFonts w:asciiTheme="majorHAnsi" w:eastAsia="Times New Roman" w:hAnsiTheme="majorHAnsi" w:cstheme="majorHAnsi"/>
          <w:color w:val="000000"/>
        </w:rPr>
        <w:t>et</w:t>
      </w:r>
      <w:r w:rsidR="00DF2FD7" w:rsidRPr="00DF2FD7">
        <w:rPr>
          <w:rFonts w:asciiTheme="majorHAnsi" w:eastAsia="Times New Roman" w:hAnsiTheme="majorHAnsi" w:cstheme="majorHAnsi"/>
          <w:color w:val="000000"/>
        </w:rPr>
        <w:t xml:space="preserve"> och vår nya trupp bestod av ca 15 tjejer. Under försäsongen åkte vi på träningsläger till Helsingborg vilket var en härlig helg med flera träningar och en match. Vi spelade i serien Junior Flickor div 2 där vi avslutade säsongen på en fjärdeplats. Förutom seriespel spelade vi även Gothia cup som </w:t>
      </w:r>
      <w:r w:rsidR="00DF23C7">
        <w:rPr>
          <w:rFonts w:asciiTheme="majorHAnsi" w:eastAsia="Times New Roman" w:hAnsiTheme="majorHAnsi" w:cstheme="majorHAnsi"/>
          <w:color w:val="000000"/>
        </w:rPr>
        <w:t>blev</w:t>
      </w:r>
      <w:r w:rsidR="00DF2FD7" w:rsidRPr="00DF2FD7">
        <w:rPr>
          <w:rFonts w:asciiTheme="majorHAnsi" w:eastAsia="Times New Roman" w:hAnsiTheme="majorHAnsi" w:cstheme="majorHAnsi"/>
          <w:color w:val="000000"/>
        </w:rPr>
        <w:t xml:space="preserve"> en mycket varm och rolig fotbollsvecka.</w:t>
      </w:r>
    </w:p>
    <w:p w14:paraId="307E9991" w14:textId="253CE08F" w:rsidR="004F6996" w:rsidRDefault="004F6996" w:rsidP="005E1C4B">
      <w:pPr>
        <w:ind w:left="-567" w:right="567"/>
        <w:rPr>
          <w:rFonts w:asciiTheme="majorHAnsi" w:eastAsia="Times New Roman" w:hAnsiTheme="majorHAnsi" w:cstheme="majorHAnsi"/>
          <w:color w:val="000000"/>
        </w:rPr>
      </w:pPr>
    </w:p>
    <w:p w14:paraId="2B7F87CC" w14:textId="56895947" w:rsidR="0087393E" w:rsidRDefault="0087393E" w:rsidP="005E1C4B">
      <w:pPr>
        <w:ind w:left="-567" w:right="567"/>
        <w:rPr>
          <w:rFonts w:asciiTheme="majorHAnsi" w:eastAsia="Times New Roman" w:hAnsiTheme="majorHAnsi" w:cstheme="majorHAnsi"/>
          <w:color w:val="000000"/>
        </w:rPr>
      </w:pPr>
    </w:p>
    <w:p w14:paraId="6E32CD29" w14:textId="2DF58BF7" w:rsidR="0087393E" w:rsidRDefault="0087393E" w:rsidP="005E1C4B">
      <w:pPr>
        <w:ind w:left="-567" w:right="567"/>
        <w:rPr>
          <w:rFonts w:asciiTheme="majorHAnsi" w:eastAsia="Times New Roman" w:hAnsiTheme="majorHAnsi" w:cstheme="majorHAnsi"/>
          <w:color w:val="000000"/>
        </w:rPr>
      </w:pPr>
    </w:p>
    <w:p w14:paraId="40075620" w14:textId="747FE9D4" w:rsidR="0087393E" w:rsidRDefault="0087393E" w:rsidP="005E1C4B">
      <w:pPr>
        <w:ind w:left="-567" w:right="567"/>
        <w:rPr>
          <w:rFonts w:asciiTheme="majorHAnsi" w:eastAsia="Times New Roman" w:hAnsiTheme="majorHAnsi" w:cstheme="majorHAnsi"/>
          <w:color w:val="000000"/>
        </w:rPr>
      </w:pPr>
    </w:p>
    <w:p w14:paraId="6A3A72E8" w14:textId="77777777" w:rsidR="0087393E" w:rsidRDefault="0087393E" w:rsidP="005E1C4B">
      <w:pPr>
        <w:ind w:left="-567" w:right="567"/>
        <w:rPr>
          <w:rFonts w:asciiTheme="majorHAnsi" w:eastAsia="Times New Roman" w:hAnsiTheme="majorHAnsi" w:cstheme="majorHAnsi"/>
          <w:color w:val="000000"/>
        </w:rPr>
      </w:pPr>
    </w:p>
    <w:p w14:paraId="060A141E" w14:textId="4A0F4BAE" w:rsidR="006F6138" w:rsidRDefault="006F6138" w:rsidP="005E1C4B">
      <w:pPr>
        <w:ind w:left="-567" w:right="567"/>
        <w:rPr>
          <w:rFonts w:asciiTheme="majorHAnsi" w:eastAsia="Times New Roman" w:hAnsiTheme="majorHAnsi" w:cstheme="majorHAnsi"/>
          <w:color w:val="000000"/>
        </w:rPr>
      </w:pPr>
    </w:p>
    <w:p w14:paraId="16482DA1" w14:textId="7A950672" w:rsidR="00953549" w:rsidRDefault="006F6138" w:rsidP="005E1C4B">
      <w:pPr>
        <w:ind w:left="-567" w:right="567"/>
        <w:rPr>
          <w:rFonts w:asciiTheme="majorHAnsi" w:hAnsiTheme="majorHAnsi" w:cstheme="majorHAnsi"/>
          <w:szCs w:val="22"/>
        </w:rPr>
      </w:pPr>
      <w:r w:rsidRPr="0082067A">
        <w:rPr>
          <w:rFonts w:asciiTheme="majorHAnsi" w:eastAsia="Times New Roman" w:hAnsiTheme="majorHAnsi" w:cstheme="majorHAnsi"/>
          <w:b/>
          <w:bCs/>
          <w:color w:val="000000"/>
        </w:rPr>
        <w:t>Bordtennis</w:t>
      </w:r>
    </w:p>
    <w:p w14:paraId="41FF37F4" w14:textId="063BC459" w:rsidR="00182644" w:rsidRDefault="00673717" w:rsidP="005E1C4B">
      <w:pPr>
        <w:rPr>
          <w:rFonts w:eastAsia="Times New Roman"/>
        </w:rPr>
      </w:pPr>
      <w:r>
        <w:rPr>
          <w:rFonts w:eastAsia="Times New Roman"/>
        </w:rPr>
        <w:t>Under</w:t>
      </w:r>
      <w:r w:rsidR="008A598F">
        <w:rPr>
          <w:rFonts w:eastAsia="Times New Roman"/>
        </w:rPr>
        <w:t xml:space="preserve"> 2022 har vi haft </w:t>
      </w:r>
      <w:r w:rsidR="00182644">
        <w:rPr>
          <w:rFonts w:eastAsia="Times New Roman"/>
        </w:rPr>
        <w:t>haft lite mer än 20 spelare</w:t>
      </w:r>
      <w:r w:rsidR="008A598F">
        <w:rPr>
          <w:rFonts w:eastAsia="Times New Roman"/>
        </w:rPr>
        <w:t>/</w:t>
      </w:r>
      <w:r w:rsidR="00182644">
        <w:rPr>
          <w:rFonts w:eastAsia="Times New Roman"/>
        </w:rPr>
        <w:t xml:space="preserve"> medlemmar igång.</w:t>
      </w:r>
    </w:p>
    <w:p w14:paraId="77125BF6" w14:textId="77777777" w:rsidR="00182644" w:rsidRDefault="00182644" w:rsidP="005E1C4B">
      <w:pPr>
        <w:rPr>
          <w:rFonts w:eastAsia="Times New Roman"/>
        </w:rPr>
      </w:pPr>
      <w:r>
        <w:rPr>
          <w:rFonts w:eastAsia="Times New Roman"/>
        </w:rPr>
        <w:t>Vi spelar i hedenhallen på hönö i kulturrummet med plats för 4 - 5 bord.</w:t>
      </w:r>
    </w:p>
    <w:p w14:paraId="793A8EBA" w14:textId="063CCB48" w:rsidR="00C40653" w:rsidRDefault="008A598F" w:rsidP="005E1C4B">
      <w:pPr>
        <w:rPr>
          <w:rFonts w:eastAsia="Times New Roman"/>
        </w:rPr>
      </w:pPr>
      <w:r>
        <w:rPr>
          <w:rFonts w:eastAsia="Times New Roman"/>
        </w:rPr>
        <w:t xml:space="preserve">Träning sker </w:t>
      </w:r>
      <w:r w:rsidR="00182644">
        <w:rPr>
          <w:rFonts w:eastAsia="Times New Roman"/>
        </w:rPr>
        <w:t xml:space="preserve">på torsdagar mellan kl 17 </w:t>
      </w:r>
      <w:r w:rsidR="0002784C">
        <w:rPr>
          <w:rFonts w:eastAsia="Times New Roman"/>
        </w:rPr>
        <w:t>–</w:t>
      </w:r>
      <w:r w:rsidR="00182644">
        <w:rPr>
          <w:rFonts w:eastAsia="Times New Roman"/>
        </w:rPr>
        <w:t xml:space="preserve"> 21</w:t>
      </w:r>
      <w:r w:rsidR="0002784C">
        <w:rPr>
          <w:rFonts w:eastAsia="Times New Roman"/>
        </w:rPr>
        <w:t xml:space="preserve"> i fyra grupper, de är fördelade </w:t>
      </w:r>
      <w:r w:rsidR="00DF6777">
        <w:rPr>
          <w:rFonts w:eastAsia="Times New Roman"/>
        </w:rPr>
        <w:t>ifrån nybörjare i grupp 1 till att man tävlar i grupp 3 och 4</w:t>
      </w:r>
      <w:r w:rsidR="00182644">
        <w:rPr>
          <w:rFonts w:eastAsia="Times New Roman"/>
        </w:rPr>
        <w:t>.</w:t>
      </w:r>
      <w:r w:rsidR="007054F5">
        <w:rPr>
          <w:rFonts w:eastAsia="Times New Roman"/>
        </w:rPr>
        <w:t xml:space="preserve"> Fokus på glädje och gemenskap</w:t>
      </w:r>
      <w:r w:rsidR="001F66E5">
        <w:rPr>
          <w:rFonts w:eastAsia="Times New Roman"/>
        </w:rPr>
        <w:t>. Vi har under 2022 haft tre ungdomslag i Göteborgsserier, vilket är ett rekord för oss</w:t>
      </w:r>
      <w:r w:rsidR="00DD33CE">
        <w:rPr>
          <w:rFonts w:eastAsia="Times New Roman"/>
        </w:rPr>
        <w:t>. Fokus ligger på barn/ ungdomar och inte på vuxna.</w:t>
      </w:r>
      <w:r w:rsidR="00C40653">
        <w:rPr>
          <w:rFonts w:eastAsia="Times New Roman"/>
        </w:rPr>
        <w:t xml:space="preserve"> Åldersspannet är mellan 8 till 17 år, vi har idag en tjej som spelar med oss</w:t>
      </w:r>
      <w:r w:rsidR="00D90729">
        <w:rPr>
          <w:rFonts w:eastAsia="Times New Roman"/>
        </w:rPr>
        <w:t>,</w:t>
      </w:r>
      <w:r w:rsidR="00C40653">
        <w:rPr>
          <w:rFonts w:eastAsia="Times New Roman"/>
        </w:rPr>
        <w:t xml:space="preserve"> resten killar.</w:t>
      </w:r>
    </w:p>
    <w:p w14:paraId="59FB3D15" w14:textId="3408124D" w:rsidR="00182644" w:rsidRDefault="00D90729" w:rsidP="005E1C4B">
      <w:pPr>
        <w:rPr>
          <w:rFonts w:eastAsia="Times New Roman"/>
        </w:rPr>
      </w:pPr>
      <w:r>
        <w:rPr>
          <w:rFonts w:eastAsia="Times New Roman"/>
        </w:rPr>
        <w:t>”</w:t>
      </w:r>
      <w:r w:rsidR="00C40653">
        <w:rPr>
          <w:rFonts w:eastAsia="Times New Roman"/>
        </w:rPr>
        <w:t>Marknadsföring</w:t>
      </w:r>
      <w:r>
        <w:rPr>
          <w:rFonts w:eastAsia="Times New Roman"/>
        </w:rPr>
        <w:t xml:space="preserve">” sker </w:t>
      </w:r>
      <w:r w:rsidR="00C40653">
        <w:rPr>
          <w:rFonts w:eastAsia="Times New Roman"/>
        </w:rPr>
        <w:t>genom de som spelar och</w:t>
      </w:r>
      <w:r>
        <w:rPr>
          <w:rFonts w:eastAsia="Times New Roman"/>
        </w:rPr>
        <w:t>/eller</w:t>
      </w:r>
      <w:r w:rsidR="00C40653">
        <w:rPr>
          <w:rFonts w:eastAsia="Times New Roman"/>
        </w:rPr>
        <w:t xml:space="preserve"> om man hittar in på hemsidan. Det begränsade antalet bord gör att vi inte går ut på annat sätt.</w:t>
      </w:r>
      <w:r>
        <w:rPr>
          <w:rFonts w:eastAsia="Times New Roman"/>
        </w:rPr>
        <w:t xml:space="preserve"> Det finns idag </w:t>
      </w:r>
      <w:r w:rsidR="00C40653">
        <w:rPr>
          <w:rFonts w:eastAsia="Times New Roman"/>
        </w:rPr>
        <w:t xml:space="preserve"> inga andra pingis sektioner </w:t>
      </w:r>
      <w:r w:rsidR="001D55ED">
        <w:rPr>
          <w:rFonts w:eastAsia="Times New Roman"/>
        </w:rPr>
        <w:t xml:space="preserve">härute </w:t>
      </w:r>
      <w:r w:rsidR="00C40653">
        <w:rPr>
          <w:rFonts w:eastAsia="Times New Roman"/>
        </w:rPr>
        <w:t>på öarna.</w:t>
      </w:r>
    </w:p>
    <w:p w14:paraId="34B2ED97" w14:textId="77777777" w:rsidR="0087393E" w:rsidRDefault="0087393E" w:rsidP="005E1C4B">
      <w:pPr>
        <w:rPr>
          <w:rFonts w:eastAsia="Times New Roman"/>
        </w:rPr>
      </w:pPr>
    </w:p>
    <w:p w14:paraId="12589736" w14:textId="77777777" w:rsidR="00673717" w:rsidRDefault="00673717" w:rsidP="005E1C4B">
      <w:pPr>
        <w:ind w:left="-567" w:right="567"/>
        <w:rPr>
          <w:b/>
          <w:bCs/>
          <w:szCs w:val="22"/>
        </w:rPr>
      </w:pPr>
    </w:p>
    <w:p w14:paraId="6C9FFE56" w14:textId="3DE842D4" w:rsidR="00733743" w:rsidRDefault="00DC4C22" w:rsidP="005E1C4B">
      <w:pPr>
        <w:ind w:left="-567" w:right="567"/>
        <w:rPr>
          <w:b/>
          <w:bCs/>
          <w:szCs w:val="22"/>
        </w:rPr>
      </w:pPr>
      <w:r w:rsidRPr="00DC4C22">
        <w:rPr>
          <w:b/>
          <w:bCs/>
          <w:szCs w:val="22"/>
        </w:rPr>
        <w:t>Infrastruktur</w:t>
      </w:r>
    </w:p>
    <w:p w14:paraId="7A7AA37F" w14:textId="31F99C30" w:rsidR="004C009B" w:rsidRDefault="00577EA3" w:rsidP="005E1C4B">
      <w:pPr>
        <w:ind w:left="-567" w:right="567"/>
        <w:rPr>
          <w:szCs w:val="22"/>
        </w:rPr>
      </w:pPr>
      <w:r>
        <w:rPr>
          <w:szCs w:val="22"/>
        </w:rPr>
        <w:t xml:space="preserve">Efter ca 10 år var </w:t>
      </w:r>
      <w:r w:rsidR="002A405A">
        <w:rPr>
          <w:szCs w:val="22"/>
        </w:rPr>
        <w:t xml:space="preserve">det dags att investera i nytt </w:t>
      </w:r>
      <w:r>
        <w:rPr>
          <w:szCs w:val="22"/>
        </w:rPr>
        <w:t xml:space="preserve">gräs inne </w:t>
      </w:r>
      <w:r w:rsidR="002A405A">
        <w:rPr>
          <w:szCs w:val="22"/>
        </w:rPr>
        <w:t xml:space="preserve">i Göstahallen, </w:t>
      </w:r>
      <w:r w:rsidR="00B71744">
        <w:rPr>
          <w:szCs w:val="22"/>
        </w:rPr>
        <w:t xml:space="preserve">en investering vi </w:t>
      </w:r>
      <w:r w:rsidR="00DC4C22">
        <w:rPr>
          <w:szCs w:val="22"/>
        </w:rPr>
        <w:t xml:space="preserve">kunnat </w:t>
      </w:r>
      <w:r w:rsidR="00B71744">
        <w:rPr>
          <w:szCs w:val="22"/>
        </w:rPr>
        <w:t xml:space="preserve">ta med eget kapital, </w:t>
      </w:r>
      <w:r w:rsidR="002A405A">
        <w:rPr>
          <w:szCs w:val="22"/>
        </w:rPr>
        <w:t>detta arbetet utfördes under hösten</w:t>
      </w:r>
      <w:r w:rsidR="00AA79F5">
        <w:rPr>
          <w:szCs w:val="22"/>
        </w:rPr>
        <w:t xml:space="preserve">. Tyvärr har inte detta gått </w:t>
      </w:r>
      <w:r w:rsidR="00B71744">
        <w:rPr>
          <w:szCs w:val="22"/>
        </w:rPr>
        <w:t xml:space="preserve">helt </w:t>
      </w:r>
      <w:r w:rsidR="00AA79F5">
        <w:rPr>
          <w:szCs w:val="22"/>
        </w:rPr>
        <w:t xml:space="preserve">smärtfritt, utan </w:t>
      </w:r>
      <w:r w:rsidR="00B71744">
        <w:rPr>
          <w:szCs w:val="22"/>
        </w:rPr>
        <w:t xml:space="preserve">snarare </w:t>
      </w:r>
      <w:r w:rsidR="00AA79F5">
        <w:rPr>
          <w:szCs w:val="22"/>
        </w:rPr>
        <w:t xml:space="preserve">inneburit en hel del extra jobb </w:t>
      </w:r>
      <w:r w:rsidR="008B5A70">
        <w:rPr>
          <w:szCs w:val="22"/>
        </w:rPr>
        <w:t>med att ”jaga” leverantören, vi har hållit inne med slutbetalningen</w:t>
      </w:r>
      <w:r w:rsidR="004A12B3">
        <w:rPr>
          <w:szCs w:val="22"/>
        </w:rPr>
        <w:t xml:space="preserve"> för detta pga att vi inte är nöjda, </w:t>
      </w:r>
      <w:r w:rsidR="004C009B">
        <w:rPr>
          <w:szCs w:val="22"/>
        </w:rPr>
        <w:t>och arbetet med detta fortgår</w:t>
      </w:r>
      <w:r w:rsidR="004A12B3">
        <w:rPr>
          <w:szCs w:val="22"/>
        </w:rPr>
        <w:t xml:space="preserve"> alltjämt</w:t>
      </w:r>
      <w:r w:rsidR="004C009B">
        <w:rPr>
          <w:szCs w:val="22"/>
        </w:rPr>
        <w:t>.</w:t>
      </w:r>
    </w:p>
    <w:p w14:paraId="05044705" w14:textId="77777777" w:rsidR="004C009B" w:rsidRDefault="004C009B" w:rsidP="005E1C4B">
      <w:pPr>
        <w:ind w:left="-567" w:right="567"/>
        <w:rPr>
          <w:szCs w:val="22"/>
        </w:rPr>
      </w:pPr>
    </w:p>
    <w:p w14:paraId="705E6F46" w14:textId="507C19DA" w:rsidR="00E07159" w:rsidRDefault="00D552B4" w:rsidP="005E1C4B">
      <w:pPr>
        <w:ind w:left="-567" w:right="567"/>
        <w:rPr>
          <w:szCs w:val="22"/>
        </w:rPr>
      </w:pPr>
      <w:r>
        <w:rPr>
          <w:szCs w:val="22"/>
        </w:rPr>
        <w:t>Under</w:t>
      </w:r>
      <w:r w:rsidR="004C009B">
        <w:rPr>
          <w:szCs w:val="22"/>
        </w:rPr>
        <w:t xml:space="preserve"> 2021 fick vi </w:t>
      </w:r>
      <w:r w:rsidR="00F93365">
        <w:rPr>
          <w:szCs w:val="22"/>
        </w:rPr>
        <w:t xml:space="preserve">ny </w:t>
      </w:r>
      <w:r w:rsidR="0071229C">
        <w:rPr>
          <w:szCs w:val="22"/>
        </w:rPr>
        <w:t>LED</w:t>
      </w:r>
      <w:r w:rsidR="00F93365">
        <w:rPr>
          <w:szCs w:val="22"/>
        </w:rPr>
        <w:t xml:space="preserve">-belysning, vilket innebar </w:t>
      </w:r>
      <w:r w:rsidR="0071229C">
        <w:rPr>
          <w:szCs w:val="22"/>
        </w:rPr>
        <w:t xml:space="preserve">avsevärt </w:t>
      </w:r>
      <w:r w:rsidR="003577A3">
        <w:rPr>
          <w:szCs w:val="22"/>
        </w:rPr>
        <w:t>sänkta energikostnader</w:t>
      </w:r>
      <w:r w:rsidR="006E224A">
        <w:rPr>
          <w:szCs w:val="22"/>
        </w:rPr>
        <w:t>.</w:t>
      </w:r>
      <w:r w:rsidR="00571ED5">
        <w:rPr>
          <w:szCs w:val="22"/>
        </w:rPr>
        <w:t xml:space="preserve"> Detta i kombination med ett </w:t>
      </w:r>
      <w:r w:rsidR="001209D1">
        <w:rPr>
          <w:szCs w:val="22"/>
        </w:rPr>
        <w:t xml:space="preserve">framförhandlat </w:t>
      </w:r>
      <w:r w:rsidR="00571ED5">
        <w:rPr>
          <w:szCs w:val="22"/>
        </w:rPr>
        <w:t>fast elpris har vi mått bra av</w:t>
      </w:r>
      <w:r w:rsidR="00B51DDB">
        <w:rPr>
          <w:szCs w:val="22"/>
        </w:rPr>
        <w:t xml:space="preserve"> under året</w:t>
      </w:r>
      <w:r w:rsidR="00D26BDB">
        <w:rPr>
          <w:szCs w:val="22"/>
        </w:rPr>
        <w:t>.</w:t>
      </w:r>
    </w:p>
    <w:p w14:paraId="0CC3620C" w14:textId="1AA2955B" w:rsidR="003B291B" w:rsidRDefault="00E97481" w:rsidP="005E1C4B">
      <w:pPr>
        <w:ind w:left="-567" w:right="567"/>
        <w:rPr>
          <w:szCs w:val="22"/>
        </w:rPr>
      </w:pPr>
      <w:r>
        <w:rPr>
          <w:szCs w:val="22"/>
        </w:rPr>
        <w:t>2022 har varit ett tu</w:t>
      </w:r>
      <w:r w:rsidR="001209D1">
        <w:rPr>
          <w:szCs w:val="22"/>
        </w:rPr>
        <w:t>ff</w:t>
      </w:r>
      <w:r>
        <w:rPr>
          <w:szCs w:val="22"/>
        </w:rPr>
        <w:t xml:space="preserve">t år för många, </w:t>
      </w:r>
      <w:r w:rsidR="007740F8">
        <w:rPr>
          <w:szCs w:val="22"/>
        </w:rPr>
        <w:t xml:space="preserve">Krig och oroligheter i vår omvärld, en </w:t>
      </w:r>
      <w:r w:rsidR="00E07159">
        <w:rPr>
          <w:szCs w:val="22"/>
        </w:rPr>
        <w:t>hög inflation</w:t>
      </w:r>
      <w:r w:rsidR="00B51DDB">
        <w:rPr>
          <w:szCs w:val="22"/>
        </w:rPr>
        <w:t>,</w:t>
      </w:r>
      <w:r w:rsidR="007740F8">
        <w:rPr>
          <w:szCs w:val="22"/>
        </w:rPr>
        <w:t xml:space="preserve"> och en energikris med skyhöga elkostnader </w:t>
      </w:r>
      <w:r w:rsidR="002D7A64">
        <w:rPr>
          <w:szCs w:val="22"/>
        </w:rPr>
        <w:t xml:space="preserve">gjorde att vi började </w:t>
      </w:r>
      <w:r w:rsidR="00F93365">
        <w:rPr>
          <w:szCs w:val="22"/>
        </w:rPr>
        <w:t xml:space="preserve">se över </w:t>
      </w:r>
      <w:r w:rsidR="00571ED5">
        <w:rPr>
          <w:szCs w:val="22"/>
        </w:rPr>
        <w:t xml:space="preserve">hur vi kunde </w:t>
      </w:r>
      <w:r w:rsidR="00B51DDB">
        <w:rPr>
          <w:szCs w:val="22"/>
        </w:rPr>
        <w:t>ta nästa steg i att sänka våra kostnader</w:t>
      </w:r>
      <w:r w:rsidR="002D7A64">
        <w:rPr>
          <w:szCs w:val="22"/>
        </w:rPr>
        <w:t xml:space="preserve">. </w:t>
      </w:r>
      <w:r w:rsidR="009B3A40">
        <w:rPr>
          <w:szCs w:val="22"/>
        </w:rPr>
        <w:t xml:space="preserve">Detta ledde fram till </w:t>
      </w:r>
      <w:r w:rsidR="00530CCF">
        <w:rPr>
          <w:szCs w:val="22"/>
        </w:rPr>
        <w:t>en översyn av möjligheterna att montera upp solpaneler på delar av Göstahallens tak</w:t>
      </w:r>
      <w:r w:rsidR="00D178E9">
        <w:rPr>
          <w:szCs w:val="22"/>
        </w:rPr>
        <w:t xml:space="preserve">, detta är inte bara klokt ekonomiskt, ännu viktigare är att vi som förening också </w:t>
      </w:r>
      <w:r w:rsidR="00CB3541">
        <w:rPr>
          <w:szCs w:val="22"/>
        </w:rPr>
        <w:t xml:space="preserve">tar ett stort kliv i att bidra till ett mer hållbart &amp; fossilfritt samhälle. </w:t>
      </w:r>
      <w:r w:rsidR="00D53926">
        <w:rPr>
          <w:szCs w:val="22"/>
        </w:rPr>
        <w:t>Efter utredningar t</w:t>
      </w:r>
      <w:r w:rsidR="00831379">
        <w:rPr>
          <w:szCs w:val="22"/>
        </w:rPr>
        <w:t>illsammans med byggruppen landade vi i att vi ska smida medans järnet är varmt</w:t>
      </w:r>
      <w:r w:rsidR="00D53926">
        <w:rPr>
          <w:szCs w:val="22"/>
        </w:rPr>
        <w:t>,</w:t>
      </w:r>
      <w:r w:rsidR="00831379">
        <w:rPr>
          <w:szCs w:val="22"/>
        </w:rPr>
        <w:t xml:space="preserve"> </w:t>
      </w:r>
      <w:r w:rsidR="00412A20">
        <w:rPr>
          <w:szCs w:val="22"/>
        </w:rPr>
        <w:t xml:space="preserve">och upphandling av jobbet gjordes under hösten. Installationen är planerad till </w:t>
      </w:r>
      <w:r w:rsidR="00A86CE1">
        <w:rPr>
          <w:szCs w:val="22"/>
        </w:rPr>
        <w:t>Maj 2023.</w:t>
      </w:r>
      <w:r w:rsidR="00B71744">
        <w:rPr>
          <w:szCs w:val="22"/>
        </w:rPr>
        <w:t xml:space="preserve">              Även detta en investering vi ämnar lösa till större delen med eget kapital.</w:t>
      </w:r>
    </w:p>
    <w:p w14:paraId="6A4874AF" w14:textId="4F51769F" w:rsidR="001564F0" w:rsidRDefault="001564F0" w:rsidP="005E1C4B">
      <w:pPr>
        <w:ind w:left="-567" w:right="567"/>
        <w:rPr>
          <w:szCs w:val="22"/>
        </w:rPr>
      </w:pPr>
    </w:p>
    <w:p w14:paraId="03409785" w14:textId="77777777" w:rsidR="0087393E" w:rsidRDefault="0087393E" w:rsidP="005E1C4B">
      <w:pPr>
        <w:ind w:left="-567" w:right="567"/>
        <w:rPr>
          <w:szCs w:val="22"/>
        </w:rPr>
      </w:pPr>
    </w:p>
    <w:p w14:paraId="46BDD498" w14:textId="3D967CD8" w:rsidR="001564F0" w:rsidRPr="001564F0" w:rsidRDefault="001564F0" w:rsidP="005E1C4B">
      <w:pPr>
        <w:ind w:left="-567" w:right="567"/>
        <w:rPr>
          <w:b/>
          <w:bCs/>
          <w:szCs w:val="22"/>
        </w:rPr>
      </w:pPr>
      <w:r w:rsidRPr="001564F0">
        <w:rPr>
          <w:b/>
          <w:bCs/>
          <w:szCs w:val="22"/>
        </w:rPr>
        <w:t xml:space="preserve">ÖIF en viktig spelare i vårat </w:t>
      </w:r>
      <w:r>
        <w:rPr>
          <w:b/>
          <w:bCs/>
          <w:szCs w:val="22"/>
        </w:rPr>
        <w:t>när</w:t>
      </w:r>
      <w:r w:rsidRPr="001564F0">
        <w:rPr>
          <w:b/>
          <w:bCs/>
          <w:szCs w:val="22"/>
        </w:rPr>
        <w:t>samhälle</w:t>
      </w:r>
    </w:p>
    <w:p w14:paraId="1B505F3B" w14:textId="3B04A1A1" w:rsidR="00B71744" w:rsidRDefault="00B71744" w:rsidP="005E1C4B">
      <w:pPr>
        <w:ind w:left="-567" w:right="567"/>
        <w:rPr>
          <w:szCs w:val="22"/>
        </w:rPr>
      </w:pPr>
      <w:r>
        <w:rPr>
          <w:szCs w:val="22"/>
        </w:rPr>
        <w:t>Parallellt med alla aktiviteter på och runt fotbolls</w:t>
      </w:r>
      <w:r w:rsidR="00F648C0">
        <w:rPr>
          <w:szCs w:val="22"/>
        </w:rPr>
        <w:t>/pingis</w:t>
      </w:r>
      <w:r>
        <w:rPr>
          <w:szCs w:val="22"/>
        </w:rPr>
        <w:t>planerna så har vi under 202</w:t>
      </w:r>
      <w:r w:rsidR="00953549">
        <w:rPr>
          <w:szCs w:val="22"/>
        </w:rPr>
        <w:t>2</w:t>
      </w:r>
      <w:r>
        <w:rPr>
          <w:szCs w:val="22"/>
        </w:rPr>
        <w:t xml:space="preserve"> även initierat flera aktiviteter i syfte att bli en ännu mer aktiv spelare i vårat närsamhälle. Vi tror att ett starkt och välmående Öckerö IF är en viktig byggsten i vårat samhälle, men vi ser också att vi </w:t>
      </w:r>
      <w:r w:rsidR="00953549">
        <w:rPr>
          <w:szCs w:val="22"/>
        </w:rPr>
        <w:t xml:space="preserve">som en av de större aktörerna har ett ansvar och att vi </w:t>
      </w:r>
      <w:r>
        <w:rPr>
          <w:szCs w:val="22"/>
        </w:rPr>
        <w:t>kan göra ännu mer</w:t>
      </w:r>
      <w:r w:rsidR="00953549">
        <w:rPr>
          <w:szCs w:val="22"/>
        </w:rPr>
        <w:t xml:space="preserve">, detta </w:t>
      </w:r>
      <w:r>
        <w:rPr>
          <w:szCs w:val="22"/>
        </w:rPr>
        <w:t>via ett positivt samarbete med andra aktörer</w:t>
      </w:r>
      <w:r w:rsidR="00953549">
        <w:rPr>
          <w:szCs w:val="22"/>
        </w:rPr>
        <w:t>, föreningar, företagare/partners, kommunen</w:t>
      </w:r>
      <w:r>
        <w:rPr>
          <w:szCs w:val="22"/>
        </w:rPr>
        <w:t>.</w:t>
      </w:r>
    </w:p>
    <w:p w14:paraId="50CD3202" w14:textId="77777777" w:rsidR="00B71744" w:rsidRDefault="00B71744" w:rsidP="005E1C4B">
      <w:pPr>
        <w:ind w:left="-567" w:right="567"/>
        <w:rPr>
          <w:szCs w:val="22"/>
        </w:rPr>
      </w:pPr>
    </w:p>
    <w:p w14:paraId="0ED609B1" w14:textId="4FF64E63" w:rsidR="001A3127" w:rsidRDefault="00B71744" w:rsidP="005E1C4B">
      <w:pPr>
        <w:ind w:left="-567" w:right="567"/>
        <w:rPr>
          <w:szCs w:val="22"/>
        </w:rPr>
      </w:pPr>
      <w:r>
        <w:rPr>
          <w:szCs w:val="22"/>
        </w:rPr>
        <w:t xml:space="preserve">Vi har under året startat upp samarbete/ samtalsforum med de 7 andra största föreningarna på våra öar, vi har </w:t>
      </w:r>
      <w:r w:rsidR="00953549">
        <w:rPr>
          <w:szCs w:val="22"/>
        </w:rPr>
        <w:t xml:space="preserve">även </w:t>
      </w:r>
      <w:r>
        <w:rPr>
          <w:szCs w:val="22"/>
        </w:rPr>
        <w:t>startat upp ett samarbete med Bratteberg/Kompassen skolorna på tema ”Värderingar/ Värdegrund”</w:t>
      </w:r>
      <w:r w:rsidR="0069354B">
        <w:rPr>
          <w:szCs w:val="22"/>
        </w:rPr>
        <w:t>.</w:t>
      </w:r>
    </w:p>
    <w:p w14:paraId="2CCE5F69" w14:textId="6001700D" w:rsidR="00953549" w:rsidRDefault="00953549" w:rsidP="005E1C4B">
      <w:pPr>
        <w:ind w:left="-567" w:right="567"/>
        <w:rPr>
          <w:szCs w:val="22"/>
        </w:rPr>
      </w:pPr>
    </w:p>
    <w:p w14:paraId="32349F68" w14:textId="54749416" w:rsidR="0087393E" w:rsidRDefault="0087393E" w:rsidP="005E1C4B">
      <w:pPr>
        <w:ind w:left="-567" w:right="567"/>
        <w:rPr>
          <w:szCs w:val="22"/>
        </w:rPr>
      </w:pPr>
    </w:p>
    <w:p w14:paraId="1761FD3E" w14:textId="77777777" w:rsidR="0087393E" w:rsidRDefault="0087393E" w:rsidP="005E1C4B">
      <w:pPr>
        <w:ind w:left="-567" w:right="567"/>
        <w:rPr>
          <w:szCs w:val="22"/>
        </w:rPr>
      </w:pPr>
    </w:p>
    <w:p w14:paraId="49F09727" w14:textId="497497A2" w:rsidR="001A3127" w:rsidRPr="001A3127" w:rsidRDefault="001A3127" w:rsidP="005E1C4B">
      <w:pPr>
        <w:ind w:left="-567" w:right="567"/>
        <w:rPr>
          <w:b/>
          <w:bCs/>
          <w:szCs w:val="22"/>
        </w:rPr>
      </w:pPr>
      <w:r w:rsidRPr="001A3127">
        <w:rPr>
          <w:b/>
          <w:bCs/>
          <w:szCs w:val="22"/>
        </w:rPr>
        <w:t>Ekonomi</w:t>
      </w:r>
    </w:p>
    <w:p w14:paraId="17CDCEF6" w14:textId="3D9BF66B" w:rsidR="0033324E" w:rsidRDefault="00A406D4" w:rsidP="005E1C4B">
      <w:pPr>
        <w:ind w:left="-567" w:right="567"/>
        <w:rPr>
          <w:szCs w:val="22"/>
        </w:rPr>
      </w:pPr>
      <w:r>
        <w:rPr>
          <w:szCs w:val="22"/>
        </w:rPr>
        <w:t xml:space="preserve">Vår ekonomi är </w:t>
      </w:r>
      <w:r w:rsidR="001A3127">
        <w:rPr>
          <w:szCs w:val="22"/>
        </w:rPr>
        <w:t>bra</w:t>
      </w:r>
      <w:r w:rsidR="009E4D39">
        <w:rPr>
          <w:szCs w:val="22"/>
        </w:rPr>
        <w:t>/ i balans</w:t>
      </w:r>
      <w:r>
        <w:rPr>
          <w:szCs w:val="22"/>
        </w:rPr>
        <w:t>,</w:t>
      </w:r>
      <w:r w:rsidR="00B71744">
        <w:rPr>
          <w:szCs w:val="22"/>
        </w:rPr>
        <w:t xml:space="preserve"> och</w:t>
      </w:r>
      <w:r>
        <w:rPr>
          <w:szCs w:val="22"/>
        </w:rPr>
        <w:t xml:space="preserve"> </w:t>
      </w:r>
      <w:r w:rsidR="009E4D39">
        <w:rPr>
          <w:szCs w:val="22"/>
        </w:rPr>
        <w:t>vi gör ett bra + resultat i 2022.</w:t>
      </w:r>
    </w:p>
    <w:p w14:paraId="28828B15" w14:textId="33ECC6C9" w:rsidR="00A406D4" w:rsidRDefault="0033324E" w:rsidP="005E1C4B">
      <w:pPr>
        <w:ind w:left="-567" w:right="567"/>
        <w:rPr>
          <w:szCs w:val="22"/>
        </w:rPr>
      </w:pPr>
      <w:r>
        <w:rPr>
          <w:szCs w:val="22"/>
        </w:rPr>
        <w:t>I</w:t>
      </w:r>
      <w:r w:rsidR="00A406D4">
        <w:rPr>
          <w:szCs w:val="22"/>
        </w:rPr>
        <w:t xml:space="preserve"> 2023 </w:t>
      </w:r>
      <w:r w:rsidR="00651C4B">
        <w:rPr>
          <w:szCs w:val="22"/>
        </w:rPr>
        <w:t>kommer även Ö-Bollen vinter att göra comeback, något som tillsammans med ännu ett populärt Ö-Bollen sommar</w:t>
      </w:r>
      <w:r>
        <w:rPr>
          <w:szCs w:val="22"/>
        </w:rPr>
        <w:t xml:space="preserve"> ger nödvändig stabilitet &amp; stadga.</w:t>
      </w:r>
    </w:p>
    <w:p w14:paraId="415A1DF5" w14:textId="5F572916" w:rsidR="00733743" w:rsidRDefault="00733743" w:rsidP="005E1C4B">
      <w:pPr>
        <w:ind w:left="-567" w:right="567"/>
        <w:rPr>
          <w:szCs w:val="22"/>
        </w:rPr>
      </w:pPr>
    </w:p>
    <w:p w14:paraId="2DD02608" w14:textId="77777777" w:rsidR="0087393E" w:rsidRDefault="0087393E" w:rsidP="005E1C4B">
      <w:pPr>
        <w:ind w:left="-567" w:right="567"/>
        <w:rPr>
          <w:szCs w:val="22"/>
        </w:rPr>
      </w:pPr>
    </w:p>
    <w:p w14:paraId="004E0AF3" w14:textId="6E734CC6" w:rsidR="00953549" w:rsidRDefault="00953549" w:rsidP="005E1C4B">
      <w:pPr>
        <w:ind w:left="-567" w:right="567"/>
        <w:rPr>
          <w:szCs w:val="22"/>
        </w:rPr>
      </w:pPr>
      <w:r>
        <w:rPr>
          <w:szCs w:val="22"/>
        </w:rPr>
        <w:t>Tack för alla fina insatser under 2022, tillsammans bygger vi inte bara vår förening, utan tillsammans bidrar vi också till ett mer välmående samhälle inom Öckerö kommun!</w:t>
      </w:r>
    </w:p>
    <w:p w14:paraId="5968FC68" w14:textId="77777777" w:rsidR="00953549" w:rsidRDefault="00953549" w:rsidP="005E1C4B">
      <w:pPr>
        <w:ind w:left="-567" w:right="567"/>
        <w:rPr>
          <w:szCs w:val="22"/>
        </w:rPr>
      </w:pPr>
    </w:p>
    <w:p w14:paraId="17EAC96C" w14:textId="253DE025" w:rsidR="00F05CCC" w:rsidRDefault="00F05CCC" w:rsidP="005E1C4B">
      <w:pPr>
        <w:ind w:left="-567" w:right="567"/>
        <w:rPr>
          <w:szCs w:val="22"/>
        </w:rPr>
      </w:pPr>
    </w:p>
    <w:p w14:paraId="51CCAFDA" w14:textId="660F94C7" w:rsidR="00F05CCC" w:rsidRPr="006766F7" w:rsidRDefault="00F05CCC" w:rsidP="005E1C4B">
      <w:pPr>
        <w:ind w:left="-567" w:right="567"/>
        <w:rPr>
          <w:szCs w:val="22"/>
        </w:rPr>
      </w:pPr>
      <w:r>
        <w:rPr>
          <w:szCs w:val="22"/>
        </w:rPr>
        <w:t xml:space="preserve">Styrelsen tackar för </w:t>
      </w:r>
      <w:r w:rsidR="00953549">
        <w:rPr>
          <w:szCs w:val="22"/>
        </w:rPr>
        <w:t xml:space="preserve">visat </w:t>
      </w:r>
      <w:r>
        <w:rPr>
          <w:szCs w:val="22"/>
        </w:rPr>
        <w:t>förtroende</w:t>
      </w:r>
      <w:r w:rsidR="00FA1796">
        <w:rPr>
          <w:szCs w:val="22"/>
        </w:rPr>
        <w:t xml:space="preserve">, </w:t>
      </w:r>
      <w:r>
        <w:rPr>
          <w:szCs w:val="22"/>
        </w:rPr>
        <w:t xml:space="preserve">och </w:t>
      </w:r>
      <w:r w:rsidR="00953549">
        <w:rPr>
          <w:szCs w:val="22"/>
        </w:rPr>
        <w:t xml:space="preserve">vi </w:t>
      </w:r>
      <w:r w:rsidR="00FA1796">
        <w:rPr>
          <w:szCs w:val="22"/>
        </w:rPr>
        <w:t xml:space="preserve">ser fram emot </w:t>
      </w:r>
      <w:r w:rsidR="00C55311">
        <w:rPr>
          <w:szCs w:val="22"/>
        </w:rPr>
        <w:t>202</w:t>
      </w:r>
      <w:r w:rsidR="00FA1796">
        <w:rPr>
          <w:szCs w:val="22"/>
        </w:rPr>
        <w:t>3 tillsammans med er alla!</w:t>
      </w:r>
    </w:p>
    <w:sectPr w:rsidR="00F05CCC" w:rsidRPr="006766F7" w:rsidSect="00FF1AC7">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985" w:left="2155"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147A" w14:textId="77777777" w:rsidR="003D1DAF" w:rsidRDefault="003D1DAF">
      <w:pPr>
        <w:spacing w:line="240" w:lineRule="auto"/>
      </w:pPr>
      <w:r>
        <w:separator/>
      </w:r>
    </w:p>
    <w:p w14:paraId="2D9986C1" w14:textId="77777777" w:rsidR="003D1DAF" w:rsidRDefault="003D1DAF"/>
  </w:endnote>
  <w:endnote w:type="continuationSeparator" w:id="0">
    <w:p w14:paraId="4AF4B63F" w14:textId="77777777" w:rsidR="003D1DAF" w:rsidRDefault="003D1DAF">
      <w:pPr>
        <w:spacing w:line="240" w:lineRule="auto"/>
      </w:pPr>
      <w:r>
        <w:continuationSeparator/>
      </w:r>
    </w:p>
    <w:p w14:paraId="29005E8A" w14:textId="77777777" w:rsidR="003D1DAF" w:rsidRDefault="003D1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C15" w14:textId="77777777" w:rsidR="001C0FFF" w:rsidRDefault="001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AF02" w14:textId="77777777" w:rsidR="001C0FFF" w:rsidRDefault="001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C485" w14:textId="77777777" w:rsidR="001C0FFF" w:rsidRDefault="001C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B618" w14:textId="77777777" w:rsidR="003D1DAF" w:rsidRDefault="003D1DAF">
      <w:pPr>
        <w:spacing w:line="240" w:lineRule="auto"/>
      </w:pPr>
      <w:r>
        <w:separator/>
      </w:r>
    </w:p>
    <w:p w14:paraId="52BAC455" w14:textId="77777777" w:rsidR="003D1DAF" w:rsidRDefault="003D1DAF"/>
  </w:footnote>
  <w:footnote w:type="continuationSeparator" w:id="0">
    <w:p w14:paraId="54D03257" w14:textId="77777777" w:rsidR="003D1DAF" w:rsidRDefault="003D1DAF">
      <w:pPr>
        <w:spacing w:line="240" w:lineRule="auto"/>
      </w:pPr>
      <w:r>
        <w:continuationSeparator/>
      </w:r>
    </w:p>
    <w:p w14:paraId="52281649" w14:textId="77777777" w:rsidR="003D1DAF" w:rsidRDefault="003D1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B46C" w14:textId="77777777" w:rsidR="001C0FFF" w:rsidRDefault="001C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4D5" w14:textId="77777777" w:rsidR="001C0FFF" w:rsidRDefault="001C0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6817" w14:textId="77777777" w:rsidR="001C0FFF" w:rsidRDefault="001C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AE"/>
    <w:multiLevelType w:val="multilevel"/>
    <w:tmpl w:val="853A619A"/>
    <w:numStyleLink w:val="Nmr"/>
  </w:abstractNum>
  <w:abstractNum w:abstractNumId="1" w15:restartNumberingAfterBreak="0">
    <w:nsid w:val="06633920"/>
    <w:multiLevelType w:val="multilevel"/>
    <w:tmpl w:val="0D6EB2C6"/>
    <w:numStyleLink w:val="Punkter"/>
  </w:abstractNum>
  <w:abstractNum w:abstractNumId="2" w15:restartNumberingAfterBreak="0">
    <w:nsid w:val="13BA0733"/>
    <w:multiLevelType w:val="multilevel"/>
    <w:tmpl w:val="0D6EB2C6"/>
    <w:styleLink w:val="Punkter"/>
    <w:lvl w:ilvl="0">
      <w:numFmt w:val="bullet"/>
      <w:pStyle w:val="ListBullet"/>
      <w:lvlText w:val=""/>
      <w:lvlJc w:val="left"/>
      <w:pPr>
        <w:ind w:left="397" w:hanging="284"/>
      </w:pPr>
      <w:rPr>
        <w:rFonts w:ascii="Symbol" w:hAnsi="Symbol" w:hint="default"/>
      </w:rPr>
    </w:lvl>
    <w:lvl w:ilvl="1">
      <w:start w:val="1"/>
      <w:numFmt w:val="bullet"/>
      <w:pStyle w:val="ListBullet2"/>
      <w:lvlText w:val="o"/>
      <w:lvlJc w:val="left"/>
      <w:pPr>
        <w:ind w:left="737" w:hanging="284"/>
      </w:pPr>
      <w:rPr>
        <w:rFonts w:ascii="Courier New" w:hAnsi="Courier New" w:hint="default"/>
      </w:rPr>
    </w:lvl>
    <w:lvl w:ilvl="2">
      <w:start w:val="1"/>
      <w:numFmt w:val="bullet"/>
      <w:pStyle w:val="ListBullet3"/>
      <w:lvlText w:val="-"/>
      <w:lvlJc w:val="left"/>
      <w:pPr>
        <w:ind w:left="1077" w:hanging="284"/>
      </w:pPr>
      <w:rPr>
        <w:rFonts w:ascii="Times New Roman" w:hAnsi="Times New Roman" w:cs="Times New Roman" w:hint="default"/>
      </w:rPr>
    </w:lvl>
    <w:lvl w:ilvl="3">
      <w:start w:val="1"/>
      <w:numFmt w:val="bullet"/>
      <w:pStyle w:val="ListBullet4"/>
      <w:lvlText w:val=""/>
      <w:lvlJc w:val="left"/>
      <w:pPr>
        <w:ind w:left="1417" w:hanging="284"/>
      </w:pPr>
      <w:rPr>
        <w:rFonts w:ascii="Symbol" w:hAnsi="Symbol" w:hint="default"/>
      </w:rPr>
    </w:lvl>
    <w:lvl w:ilvl="4">
      <w:start w:val="1"/>
      <w:numFmt w:val="bullet"/>
      <w:pStyle w:val="ListBullet5"/>
      <w:lvlText w:val="o"/>
      <w:lvlJc w:val="left"/>
      <w:pPr>
        <w:ind w:left="1757" w:hanging="284"/>
      </w:pPr>
      <w:rPr>
        <w:rFonts w:ascii="Courier New" w:hAnsi="Courier New" w:hint="default"/>
      </w:rPr>
    </w:lvl>
    <w:lvl w:ilvl="5">
      <w:start w:val="1"/>
      <w:numFmt w:val="bullet"/>
      <w:pStyle w:val="Punktlista6"/>
      <w:lvlText w:val="-"/>
      <w:lvlJc w:val="left"/>
      <w:pPr>
        <w:ind w:left="2097" w:hanging="284"/>
      </w:pPr>
      <w:rPr>
        <w:rFonts w:ascii="Times New Roman" w:hAnsi="Times New Roman" w:cs="Times New Roman" w:hint="default"/>
      </w:rPr>
    </w:lvl>
    <w:lvl w:ilvl="6">
      <w:start w:val="1"/>
      <w:numFmt w:val="bullet"/>
      <w:pStyle w:val="Punktlista7"/>
      <w:lvlText w:val=""/>
      <w:lvlJc w:val="left"/>
      <w:pPr>
        <w:ind w:left="2437" w:hanging="284"/>
      </w:pPr>
      <w:rPr>
        <w:rFonts w:ascii="Symbol" w:hAnsi="Symbol" w:hint="default"/>
      </w:rPr>
    </w:lvl>
    <w:lvl w:ilvl="7">
      <w:start w:val="1"/>
      <w:numFmt w:val="bullet"/>
      <w:pStyle w:val="Punktlista8"/>
      <w:lvlText w:val="o"/>
      <w:lvlJc w:val="left"/>
      <w:pPr>
        <w:ind w:left="2777" w:hanging="284"/>
      </w:pPr>
      <w:rPr>
        <w:rFonts w:ascii="Courier New" w:hAnsi="Courier New" w:hint="default"/>
      </w:rPr>
    </w:lvl>
    <w:lvl w:ilvl="8">
      <w:start w:val="1"/>
      <w:numFmt w:val="bullet"/>
      <w:pStyle w:val="Punktlista9"/>
      <w:lvlText w:val="-"/>
      <w:lvlJc w:val="left"/>
      <w:pPr>
        <w:ind w:left="3117" w:hanging="284"/>
      </w:pPr>
      <w:rPr>
        <w:rFonts w:ascii="Times New Roman" w:hAnsi="Times New Roman" w:cs="Times New Roman" w:hint="default"/>
      </w:rPr>
    </w:lvl>
  </w:abstractNum>
  <w:abstractNum w:abstractNumId="3" w15:restartNumberingAfterBreak="0">
    <w:nsid w:val="1C075F90"/>
    <w:multiLevelType w:val="multilevel"/>
    <w:tmpl w:val="0B6A44AE"/>
    <w:styleLink w:val="Formatmal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326B58"/>
    <w:multiLevelType w:val="multilevel"/>
    <w:tmpl w:val="C83AD550"/>
    <w:lvl w:ilvl="0">
      <w:start w:val="1"/>
      <w:numFmt w:val="decimal"/>
      <w:pStyle w:val="NumRubrik1"/>
      <w:lvlText w:val="%1"/>
      <w:lvlJc w:val="left"/>
      <w:pPr>
        <w:ind w:left="432" w:hanging="432"/>
      </w:pPr>
      <w:rPr>
        <w:rFonts w:hint="default"/>
      </w:rPr>
    </w:lvl>
    <w:lvl w:ilvl="1">
      <w:start w:val="1"/>
      <w:numFmt w:val="decimal"/>
      <w:pStyle w:val="NumRubrik2"/>
      <w:lvlText w:val="%1.%2"/>
      <w:lvlJc w:val="left"/>
      <w:pPr>
        <w:ind w:left="576" w:hanging="576"/>
      </w:pPr>
      <w:rPr>
        <w:rFonts w:hint="default"/>
      </w:rPr>
    </w:lvl>
    <w:lvl w:ilvl="2">
      <w:start w:val="1"/>
      <w:numFmt w:val="decimal"/>
      <w:pStyle w:val="NumRubrik3"/>
      <w:lvlText w:val="%1.%2.%3"/>
      <w:lvlJc w:val="left"/>
      <w:pPr>
        <w:ind w:left="720" w:hanging="720"/>
      </w:pPr>
      <w:rPr>
        <w:rFonts w:hint="default"/>
      </w:rPr>
    </w:lvl>
    <w:lvl w:ilvl="3">
      <w:start w:val="1"/>
      <w:numFmt w:val="decimal"/>
      <w:pStyle w:val="NumRubrik4"/>
      <w:lvlText w:val="%1.%2.%3.%4"/>
      <w:lvlJc w:val="left"/>
      <w:pPr>
        <w:ind w:left="864" w:hanging="864"/>
      </w:pPr>
      <w:rPr>
        <w:rFonts w:hint="default"/>
      </w:rPr>
    </w:lvl>
    <w:lvl w:ilvl="4">
      <w:start w:val="1"/>
      <w:numFmt w:val="decimal"/>
      <w:pStyle w:val="Num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CC5E77"/>
    <w:multiLevelType w:val="multilevel"/>
    <w:tmpl w:val="853A619A"/>
    <w:styleLink w:val="Nmr"/>
    <w:lvl w:ilvl="0">
      <w:start w:val="1"/>
      <w:numFmt w:val="decimal"/>
      <w:pStyle w:val="ListNumber"/>
      <w:lvlText w:val="%1."/>
      <w:lvlJc w:val="left"/>
      <w:pPr>
        <w:ind w:left="454" w:hanging="341"/>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91" w:hanging="284"/>
      </w:pPr>
      <w:rPr>
        <w:rFonts w:hint="default"/>
      </w:rPr>
    </w:lvl>
    <w:lvl w:ilvl="3">
      <w:start w:val="1"/>
      <w:numFmt w:val="upperLetter"/>
      <w:lvlText w:val="%4."/>
      <w:lvlJc w:val="left"/>
      <w:pPr>
        <w:ind w:left="1588" w:hanging="284"/>
      </w:pPr>
      <w:rPr>
        <w:rFonts w:hint="default"/>
      </w:rPr>
    </w:lvl>
    <w:lvl w:ilvl="4">
      <w:start w:val="1"/>
      <w:numFmt w:val="upperRoman"/>
      <w:lvlText w:val="%5."/>
      <w:lvlJc w:val="left"/>
      <w:pPr>
        <w:ind w:left="1985" w:hanging="284"/>
      </w:pPr>
      <w:rPr>
        <w:rFonts w:hint="default"/>
      </w:rPr>
    </w:lvl>
    <w:lvl w:ilvl="5">
      <w:start w:val="1"/>
      <w:numFmt w:val="cardinalText"/>
      <w:lvlText w:val="%6."/>
      <w:lvlJc w:val="left"/>
      <w:pPr>
        <w:ind w:left="2495" w:hanging="397"/>
      </w:pPr>
      <w:rPr>
        <w:rFonts w:hint="default"/>
      </w:rPr>
    </w:lvl>
    <w:lvl w:ilvl="6">
      <w:start w:val="1"/>
      <w:numFmt w:val="ordinalText"/>
      <w:lvlText w:val="%7."/>
      <w:lvlJc w:val="left"/>
      <w:pPr>
        <w:ind w:left="3175" w:hanging="680"/>
      </w:pPr>
      <w:rPr>
        <w:rFonts w:hint="default"/>
      </w:rPr>
    </w:lvl>
    <w:lvl w:ilvl="7">
      <w:start w:val="1"/>
      <w:numFmt w:val="ordinal"/>
      <w:lvlText w:val="%8."/>
      <w:lvlJc w:val="left"/>
      <w:pPr>
        <w:ind w:left="3686" w:hanging="511"/>
      </w:pPr>
      <w:rPr>
        <w:rFonts w:hint="default"/>
      </w:rPr>
    </w:lvl>
    <w:lvl w:ilvl="8">
      <w:start w:val="1"/>
      <mc:AlternateContent>
        <mc:Choice Requires="w14">
          <w:numFmt w:val="custom" w:format="001, 002, 003, ..."/>
        </mc:Choice>
        <mc:Fallback>
          <w:numFmt w:val="decimal"/>
        </mc:Fallback>
      </mc:AlternateContent>
      <w:lvlText w:val="%9."/>
      <w:lvlJc w:val="left"/>
      <w:pPr>
        <w:ind w:left="4196" w:hanging="454"/>
      </w:pPr>
      <w:rPr>
        <w:rFonts w:hint="default"/>
      </w:rPr>
    </w:lvl>
  </w:abstractNum>
  <w:num w:numId="1" w16cid:durableId="2041783206">
    <w:abstractNumId w:val="3"/>
  </w:num>
  <w:num w:numId="2" w16cid:durableId="1500384115">
    <w:abstractNumId w:val="5"/>
  </w:num>
  <w:num w:numId="3" w16cid:durableId="699821582">
    <w:abstractNumId w:val="0"/>
  </w:num>
  <w:num w:numId="4" w16cid:durableId="1054700779">
    <w:abstractNumId w:val="2"/>
  </w:num>
  <w:num w:numId="5" w16cid:durableId="1169716909">
    <w:abstractNumId w:val="1"/>
  </w:num>
  <w:num w:numId="6" w16cid:durableId="206382404">
    <w:abstractNumId w:val="3"/>
  </w:num>
  <w:num w:numId="7" w16cid:durableId="45175329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F7"/>
    <w:rsid w:val="00013E9C"/>
    <w:rsid w:val="000163DB"/>
    <w:rsid w:val="000165A9"/>
    <w:rsid w:val="0002784C"/>
    <w:rsid w:val="000518E5"/>
    <w:rsid w:val="00054C91"/>
    <w:rsid w:val="0006030D"/>
    <w:rsid w:val="000626C4"/>
    <w:rsid w:val="000670DC"/>
    <w:rsid w:val="00070C43"/>
    <w:rsid w:val="000A0D97"/>
    <w:rsid w:val="000C57FD"/>
    <w:rsid w:val="00102DCC"/>
    <w:rsid w:val="00106DCD"/>
    <w:rsid w:val="001209D1"/>
    <w:rsid w:val="00121786"/>
    <w:rsid w:val="00143719"/>
    <w:rsid w:val="0014553E"/>
    <w:rsid w:val="001564F0"/>
    <w:rsid w:val="00166AAE"/>
    <w:rsid w:val="001778E6"/>
    <w:rsid w:val="001820ED"/>
    <w:rsid w:val="00182644"/>
    <w:rsid w:val="00185C63"/>
    <w:rsid w:val="001A1887"/>
    <w:rsid w:val="001A2A61"/>
    <w:rsid w:val="001A3127"/>
    <w:rsid w:val="001B0527"/>
    <w:rsid w:val="001C0B98"/>
    <w:rsid w:val="001C0FFF"/>
    <w:rsid w:val="001C2AC6"/>
    <w:rsid w:val="001D55ED"/>
    <w:rsid w:val="001F15A1"/>
    <w:rsid w:val="001F2886"/>
    <w:rsid w:val="001F66E5"/>
    <w:rsid w:val="00234723"/>
    <w:rsid w:val="00243631"/>
    <w:rsid w:val="002655BF"/>
    <w:rsid w:val="00280A29"/>
    <w:rsid w:val="002A405A"/>
    <w:rsid w:val="002A4FD8"/>
    <w:rsid w:val="002B1749"/>
    <w:rsid w:val="002B370E"/>
    <w:rsid w:val="002C6185"/>
    <w:rsid w:val="002D7A64"/>
    <w:rsid w:val="002E3E30"/>
    <w:rsid w:val="002F38AB"/>
    <w:rsid w:val="0031777B"/>
    <w:rsid w:val="00321204"/>
    <w:rsid w:val="0033324E"/>
    <w:rsid w:val="00337FC5"/>
    <w:rsid w:val="00353A30"/>
    <w:rsid w:val="003577A3"/>
    <w:rsid w:val="00360270"/>
    <w:rsid w:val="00370B99"/>
    <w:rsid w:val="00391B2F"/>
    <w:rsid w:val="003A00BD"/>
    <w:rsid w:val="003A1EF2"/>
    <w:rsid w:val="003A38B9"/>
    <w:rsid w:val="003B291B"/>
    <w:rsid w:val="003B7809"/>
    <w:rsid w:val="003C2740"/>
    <w:rsid w:val="003D1DAF"/>
    <w:rsid w:val="003D51DC"/>
    <w:rsid w:val="003E3B57"/>
    <w:rsid w:val="003F0442"/>
    <w:rsid w:val="003F2CE2"/>
    <w:rsid w:val="00412A20"/>
    <w:rsid w:val="0041584F"/>
    <w:rsid w:val="0042086E"/>
    <w:rsid w:val="0042367A"/>
    <w:rsid w:val="004400E9"/>
    <w:rsid w:val="004468DA"/>
    <w:rsid w:val="00447E6A"/>
    <w:rsid w:val="00464504"/>
    <w:rsid w:val="0049632B"/>
    <w:rsid w:val="00497869"/>
    <w:rsid w:val="004A12B3"/>
    <w:rsid w:val="004C009B"/>
    <w:rsid w:val="004E7C5D"/>
    <w:rsid w:val="004F5E42"/>
    <w:rsid w:val="004F6996"/>
    <w:rsid w:val="004F7372"/>
    <w:rsid w:val="00510F07"/>
    <w:rsid w:val="00522F98"/>
    <w:rsid w:val="00530CCF"/>
    <w:rsid w:val="005525A0"/>
    <w:rsid w:val="00571ED5"/>
    <w:rsid w:val="0057566D"/>
    <w:rsid w:val="00577EA3"/>
    <w:rsid w:val="00586790"/>
    <w:rsid w:val="00594A20"/>
    <w:rsid w:val="005A0F45"/>
    <w:rsid w:val="005B153B"/>
    <w:rsid w:val="005B6C4A"/>
    <w:rsid w:val="005B7BC8"/>
    <w:rsid w:val="005C508A"/>
    <w:rsid w:val="005C7BE8"/>
    <w:rsid w:val="005D1601"/>
    <w:rsid w:val="005E1C4B"/>
    <w:rsid w:val="006108B0"/>
    <w:rsid w:val="00621235"/>
    <w:rsid w:val="00624252"/>
    <w:rsid w:val="006356EB"/>
    <w:rsid w:val="006503DF"/>
    <w:rsid w:val="00650549"/>
    <w:rsid w:val="00651C4B"/>
    <w:rsid w:val="00673717"/>
    <w:rsid w:val="006766F7"/>
    <w:rsid w:val="00680DD0"/>
    <w:rsid w:val="0069354B"/>
    <w:rsid w:val="00694AC1"/>
    <w:rsid w:val="00697861"/>
    <w:rsid w:val="006A420C"/>
    <w:rsid w:val="006D06B6"/>
    <w:rsid w:val="006E1AA1"/>
    <w:rsid w:val="006E224A"/>
    <w:rsid w:val="006E4899"/>
    <w:rsid w:val="006F6138"/>
    <w:rsid w:val="007054F5"/>
    <w:rsid w:val="00710E67"/>
    <w:rsid w:val="00711807"/>
    <w:rsid w:val="0071229C"/>
    <w:rsid w:val="0071309C"/>
    <w:rsid w:val="00733743"/>
    <w:rsid w:val="00744771"/>
    <w:rsid w:val="00751B8B"/>
    <w:rsid w:val="00764B54"/>
    <w:rsid w:val="007740F8"/>
    <w:rsid w:val="00776A40"/>
    <w:rsid w:val="00776A56"/>
    <w:rsid w:val="0079798F"/>
    <w:rsid w:val="007C22FF"/>
    <w:rsid w:val="007C466B"/>
    <w:rsid w:val="007C4CE2"/>
    <w:rsid w:val="0081046D"/>
    <w:rsid w:val="00811F8E"/>
    <w:rsid w:val="008154DB"/>
    <w:rsid w:val="00817DD9"/>
    <w:rsid w:val="0082067A"/>
    <w:rsid w:val="0083004A"/>
    <w:rsid w:val="00831379"/>
    <w:rsid w:val="008331A8"/>
    <w:rsid w:val="00836AFC"/>
    <w:rsid w:val="00842885"/>
    <w:rsid w:val="008560CC"/>
    <w:rsid w:val="008569FD"/>
    <w:rsid w:val="00860616"/>
    <w:rsid w:val="00864C55"/>
    <w:rsid w:val="0087393E"/>
    <w:rsid w:val="00876457"/>
    <w:rsid w:val="00880A21"/>
    <w:rsid w:val="00880A27"/>
    <w:rsid w:val="008A0552"/>
    <w:rsid w:val="008A598F"/>
    <w:rsid w:val="008B5A70"/>
    <w:rsid w:val="008C7CD0"/>
    <w:rsid w:val="008D1E1D"/>
    <w:rsid w:val="008D2811"/>
    <w:rsid w:val="009070EF"/>
    <w:rsid w:val="009313DE"/>
    <w:rsid w:val="00936A7F"/>
    <w:rsid w:val="00946DCF"/>
    <w:rsid w:val="00953549"/>
    <w:rsid w:val="009568D0"/>
    <w:rsid w:val="00975D6C"/>
    <w:rsid w:val="00995F95"/>
    <w:rsid w:val="0099725F"/>
    <w:rsid w:val="009A0C3C"/>
    <w:rsid w:val="009B07B7"/>
    <w:rsid w:val="009B3A40"/>
    <w:rsid w:val="009B42E8"/>
    <w:rsid w:val="009B4A3B"/>
    <w:rsid w:val="009B6AE1"/>
    <w:rsid w:val="009C68E4"/>
    <w:rsid w:val="009E4D39"/>
    <w:rsid w:val="009F1FE2"/>
    <w:rsid w:val="00A05A7B"/>
    <w:rsid w:val="00A121F2"/>
    <w:rsid w:val="00A17091"/>
    <w:rsid w:val="00A300B4"/>
    <w:rsid w:val="00A406D4"/>
    <w:rsid w:val="00A46DAC"/>
    <w:rsid w:val="00A561EA"/>
    <w:rsid w:val="00A8205F"/>
    <w:rsid w:val="00A858CD"/>
    <w:rsid w:val="00A86CE1"/>
    <w:rsid w:val="00AA79F5"/>
    <w:rsid w:val="00AF1963"/>
    <w:rsid w:val="00B102E8"/>
    <w:rsid w:val="00B12A14"/>
    <w:rsid w:val="00B21D80"/>
    <w:rsid w:val="00B33D1F"/>
    <w:rsid w:val="00B4378E"/>
    <w:rsid w:val="00B4572F"/>
    <w:rsid w:val="00B5146E"/>
    <w:rsid w:val="00B51DDB"/>
    <w:rsid w:val="00B67940"/>
    <w:rsid w:val="00B71744"/>
    <w:rsid w:val="00B94C42"/>
    <w:rsid w:val="00BA21C3"/>
    <w:rsid w:val="00BA24E1"/>
    <w:rsid w:val="00BB03DD"/>
    <w:rsid w:val="00BB170A"/>
    <w:rsid w:val="00BB6620"/>
    <w:rsid w:val="00C33630"/>
    <w:rsid w:val="00C40653"/>
    <w:rsid w:val="00C4790D"/>
    <w:rsid w:val="00C55311"/>
    <w:rsid w:val="00C56F66"/>
    <w:rsid w:val="00C63136"/>
    <w:rsid w:val="00C6727D"/>
    <w:rsid w:val="00C81870"/>
    <w:rsid w:val="00C93EAA"/>
    <w:rsid w:val="00CA0C95"/>
    <w:rsid w:val="00CA3976"/>
    <w:rsid w:val="00CB052C"/>
    <w:rsid w:val="00CB3541"/>
    <w:rsid w:val="00CB7D64"/>
    <w:rsid w:val="00CC7944"/>
    <w:rsid w:val="00CE3C32"/>
    <w:rsid w:val="00CE57C4"/>
    <w:rsid w:val="00D0540F"/>
    <w:rsid w:val="00D14FC2"/>
    <w:rsid w:val="00D178E9"/>
    <w:rsid w:val="00D21E1A"/>
    <w:rsid w:val="00D26BDB"/>
    <w:rsid w:val="00D277C4"/>
    <w:rsid w:val="00D32B8F"/>
    <w:rsid w:val="00D53926"/>
    <w:rsid w:val="00D552B4"/>
    <w:rsid w:val="00D57282"/>
    <w:rsid w:val="00D70F85"/>
    <w:rsid w:val="00D90729"/>
    <w:rsid w:val="00DA59E2"/>
    <w:rsid w:val="00DA613C"/>
    <w:rsid w:val="00DC3317"/>
    <w:rsid w:val="00DC4C22"/>
    <w:rsid w:val="00DD33CE"/>
    <w:rsid w:val="00DD5D6B"/>
    <w:rsid w:val="00DE2DC9"/>
    <w:rsid w:val="00DF23C7"/>
    <w:rsid w:val="00DF2FD7"/>
    <w:rsid w:val="00DF6593"/>
    <w:rsid w:val="00DF6777"/>
    <w:rsid w:val="00E03B63"/>
    <w:rsid w:val="00E07159"/>
    <w:rsid w:val="00E15D53"/>
    <w:rsid w:val="00E41A11"/>
    <w:rsid w:val="00E54F63"/>
    <w:rsid w:val="00E57E21"/>
    <w:rsid w:val="00E82289"/>
    <w:rsid w:val="00E924FE"/>
    <w:rsid w:val="00E97481"/>
    <w:rsid w:val="00EA0EDD"/>
    <w:rsid w:val="00EA5CFD"/>
    <w:rsid w:val="00EA789E"/>
    <w:rsid w:val="00EC1DB9"/>
    <w:rsid w:val="00EF1ED0"/>
    <w:rsid w:val="00EF3920"/>
    <w:rsid w:val="00F0497F"/>
    <w:rsid w:val="00F05CCC"/>
    <w:rsid w:val="00F10084"/>
    <w:rsid w:val="00F32742"/>
    <w:rsid w:val="00F37CC9"/>
    <w:rsid w:val="00F4199F"/>
    <w:rsid w:val="00F507A1"/>
    <w:rsid w:val="00F51BD9"/>
    <w:rsid w:val="00F51C33"/>
    <w:rsid w:val="00F54EA3"/>
    <w:rsid w:val="00F613BB"/>
    <w:rsid w:val="00F619F2"/>
    <w:rsid w:val="00F648C0"/>
    <w:rsid w:val="00F662D1"/>
    <w:rsid w:val="00F7668B"/>
    <w:rsid w:val="00F93365"/>
    <w:rsid w:val="00FA1796"/>
    <w:rsid w:val="00FA1997"/>
    <w:rsid w:val="00FA6AF5"/>
    <w:rsid w:val="00FC2E89"/>
    <w:rsid w:val="00FC73A6"/>
    <w:rsid w:val="00FE5E1B"/>
    <w:rsid w:val="00FF1AC7"/>
    <w:rsid w:val="00FF4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BA85D"/>
  <w15:chartTrackingRefBased/>
  <w15:docId w15:val="{79B24B3B-E098-47A7-9891-49E3A154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iPriority="12"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iPriority="1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FE"/>
    <w:rPr>
      <w:sz w:val="22"/>
    </w:rPr>
  </w:style>
  <w:style w:type="paragraph" w:styleId="Heading1">
    <w:name w:val="heading 1"/>
    <w:next w:val="Normal"/>
    <w:link w:val="Heading1Char"/>
    <w:uiPriority w:val="9"/>
    <w:qFormat/>
    <w:rsid w:val="008A0552"/>
    <w:pPr>
      <w:keepNext/>
      <w:keepLines/>
      <w:spacing w:before="480" w:after="240" w:line="264" w:lineRule="auto"/>
      <w:outlineLvl w:val="0"/>
    </w:pPr>
    <w:rPr>
      <w:rFonts w:asciiTheme="majorHAnsi" w:eastAsiaTheme="majorEastAsia" w:hAnsiTheme="majorHAnsi" w:cstheme="majorBidi"/>
      <w:b/>
      <w:bCs/>
      <w:sz w:val="32"/>
      <w:szCs w:val="28"/>
    </w:rPr>
  </w:style>
  <w:style w:type="paragraph" w:styleId="Heading2">
    <w:name w:val="heading 2"/>
    <w:next w:val="Normal"/>
    <w:link w:val="Heading2Char"/>
    <w:uiPriority w:val="9"/>
    <w:unhideWhenUsed/>
    <w:qFormat/>
    <w:rsid w:val="008A0552"/>
    <w:pPr>
      <w:keepNext/>
      <w:keepLines/>
      <w:spacing w:before="200" w:line="264" w:lineRule="auto"/>
      <w:outlineLvl w:val="1"/>
    </w:pPr>
    <w:rPr>
      <w:rFonts w:asciiTheme="majorHAnsi" w:eastAsiaTheme="majorEastAsia" w:hAnsiTheme="majorHAnsi" w:cstheme="majorBidi"/>
      <w:b/>
      <w:bCs/>
      <w:sz w:val="28"/>
      <w:szCs w:val="26"/>
    </w:rPr>
  </w:style>
  <w:style w:type="paragraph" w:styleId="Heading3">
    <w:name w:val="heading 3"/>
    <w:next w:val="Normal"/>
    <w:link w:val="Heading3Char"/>
    <w:uiPriority w:val="9"/>
    <w:unhideWhenUsed/>
    <w:qFormat/>
    <w:rsid w:val="008A0552"/>
    <w:pPr>
      <w:keepNext/>
      <w:keepLines/>
      <w:spacing w:before="120" w:line="264" w:lineRule="auto"/>
      <w:outlineLvl w:val="2"/>
    </w:pPr>
    <w:rPr>
      <w:rFonts w:asciiTheme="majorHAnsi" w:eastAsiaTheme="majorEastAsia" w:hAnsiTheme="majorHAnsi" w:cstheme="majorBidi"/>
      <w:b/>
      <w:bCs/>
      <w:sz w:val="24"/>
    </w:rPr>
  </w:style>
  <w:style w:type="paragraph" w:styleId="Heading4">
    <w:name w:val="heading 4"/>
    <w:next w:val="Normal"/>
    <w:link w:val="Heading4Char"/>
    <w:uiPriority w:val="9"/>
    <w:unhideWhenUsed/>
    <w:qFormat/>
    <w:rsid w:val="008A0552"/>
    <w:pPr>
      <w:keepNext/>
      <w:keepLines/>
      <w:spacing w:before="40"/>
      <w:outlineLvl w:val="3"/>
    </w:pPr>
    <w:rPr>
      <w:rFonts w:asciiTheme="majorHAnsi" w:eastAsiaTheme="majorEastAsia" w:hAnsiTheme="majorHAnsi" w:cstheme="majorBidi"/>
      <w:i/>
      <w:iCs/>
      <w:sz w:val="24"/>
    </w:rPr>
  </w:style>
  <w:style w:type="paragraph" w:styleId="Heading5">
    <w:name w:val="heading 5"/>
    <w:next w:val="Normal"/>
    <w:link w:val="Heading5Char"/>
    <w:uiPriority w:val="9"/>
    <w:unhideWhenUsed/>
    <w:qFormat/>
    <w:rsid w:val="008A0552"/>
    <w:pPr>
      <w:keepNext/>
      <w:keepLines/>
      <w:spacing w:before="40"/>
      <w:outlineLvl w:val="4"/>
    </w:pPr>
    <w:rPr>
      <w:rFonts w:asciiTheme="majorHAnsi" w:eastAsiaTheme="majorEastAsia" w:hAnsiTheme="majorHAnsi" w:cstheme="majorBidi"/>
      <w:b/>
      <w:sz w:val="22"/>
    </w:rPr>
  </w:style>
  <w:style w:type="paragraph" w:styleId="Heading6">
    <w:name w:val="heading 6"/>
    <w:basedOn w:val="Normal"/>
    <w:next w:val="Normal"/>
    <w:link w:val="Heading6Char"/>
    <w:uiPriority w:val="9"/>
    <w:semiHidden/>
    <w:qFormat/>
    <w:rsid w:val="00C63136"/>
    <w:pPr>
      <w:keepNext/>
      <w:keepLines/>
      <w:spacing w:before="40"/>
      <w:outlineLvl w:val="5"/>
    </w:pPr>
    <w:rPr>
      <w:rFonts w:eastAsiaTheme="majorEastAsia" w:cstheme="majorBidi"/>
      <w:b/>
    </w:rPr>
  </w:style>
  <w:style w:type="paragraph" w:styleId="Heading7">
    <w:name w:val="heading 7"/>
    <w:basedOn w:val="Normal"/>
    <w:next w:val="Normal"/>
    <w:link w:val="Heading7Char"/>
    <w:uiPriority w:val="9"/>
    <w:semiHidden/>
    <w:qFormat/>
    <w:rsid w:val="00C63136"/>
    <w:pPr>
      <w:keepNext/>
      <w:keepLines/>
      <w:numPr>
        <w:ilvl w:val="6"/>
        <w:numId w:val="6"/>
      </w:numPr>
      <w:spacing w:before="40"/>
      <w:outlineLvl w:val="6"/>
    </w:pPr>
    <w:rPr>
      <w:rFonts w:eastAsiaTheme="majorEastAsia" w:cstheme="majorBidi"/>
      <w:i/>
      <w:iCs/>
      <w:color w:val="875700" w:themeColor="accent1" w:themeShade="7F"/>
    </w:rPr>
  </w:style>
  <w:style w:type="paragraph" w:styleId="Heading8">
    <w:name w:val="heading 8"/>
    <w:basedOn w:val="Normal"/>
    <w:next w:val="Normal"/>
    <w:link w:val="Heading8Char"/>
    <w:uiPriority w:val="9"/>
    <w:semiHidden/>
    <w:qFormat/>
    <w:rsid w:val="00C63136"/>
    <w:pPr>
      <w:keepNext/>
      <w:keepLines/>
      <w:numPr>
        <w:ilvl w:val="7"/>
        <w:numId w:val="6"/>
      </w:numPr>
      <w:tabs>
        <w:tab w:val="num" w:pos="5760"/>
      </w:tabs>
      <w:spacing w:before="40"/>
      <w:outlineLvl w:val="7"/>
    </w:pPr>
    <w:rPr>
      <w:rFonts w:eastAsiaTheme="majorEastAsia" w:cstheme="majorBidi"/>
      <w:color w:val="545454" w:themeColor="text1" w:themeTint="D8"/>
      <w:sz w:val="21"/>
      <w:szCs w:val="21"/>
    </w:rPr>
  </w:style>
  <w:style w:type="paragraph" w:styleId="Heading9">
    <w:name w:val="heading 9"/>
    <w:basedOn w:val="Normal"/>
    <w:next w:val="Normal"/>
    <w:link w:val="Heading9Char"/>
    <w:uiPriority w:val="9"/>
    <w:semiHidden/>
    <w:qFormat/>
    <w:rsid w:val="00C63136"/>
    <w:pPr>
      <w:keepNext/>
      <w:keepLines/>
      <w:numPr>
        <w:ilvl w:val="8"/>
        <w:numId w:val="7"/>
      </w:numPr>
      <w:spacing w:before="40"/>
      <w:outlineLvl w:val="8"/>
    </w:pPr>
    <w:rPr>
      <w:rFonts w:eastAsiaTheme="majorEastAsia" w:cstheme="majorBidi"/>
      <w:i/>
      <w:iCs/>
      <w:color w:val="54545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136"/>
    <w:pPr>
      <w:tabs>
        <w:tab w:val="center" w:pos="4536"/>
        <w:tab w:val="right" w:pos="9072"/>
      </w:tabs>
      <w:spacing w:line="240" w:lineRule="auto"/>
    </w:pPr>
    <w:rPr>
      <w:rFonts w:asciiTheme="majorHAnsi" w:hAnsiTheme="majorHAnsi"/>
    </w:rPr>
  </w:style>
  <w:style w:type="character" w:customStyle="1" w:styleId="HeaderChar">
    <w:name w:val="Header Char"/>
    <w:basedOn w:val="DefaultParagraphFont"/>
    <w:link w:val="Header"/>
    <w:uiPriority w:val="99"/>
    <w:rsid w:val="00C63136"/>
    <w:rPr>
      <w:rFonts w:asciiTheme="majorHAnsi" w:hAnsiTheme="majorHAnsi"/>
    </w:rPr>
  </w:style>
  <w:style w:type="paragraph" w:styleId="Footer">
    <w:name w:val="footer"/>
    <w:basedOn w:val="Normal"/>
    <w:link w:val="FooterChar"/>
    <w:uiPriority w:val="99"/>
    <w:unhideWhenUsed/>
    <w:rsid w:val="00C63136"/>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99"/>
    <w:rsid w:val="00C63136"/>
    <w:rPr>
      <w:rFonts w:asciiTheme="majorHAnsi" w:hAnsiTheme="majorHAnsi"/>
      <w:sz w:val="15"/>
    </w:rPr>
  </w:style>
  <w:style w:type="character" w:customStyle="1" w:styleId="Heading1Char">
    <w:name w:val="Heading 1 Char"/>
    <w:basedOn w:val="DefaultParagraphFont"/>
    <w:link w:val="Heading1"/>
    <w:uiPriority w:val="9"/>
    <w:rsid w:val="008A0552"/>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0552"/>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8A0552"/>
    <w:rPr>
      <w:rFonts w:asciiTheme="majorHAnsi" w:eastAsiaTheme="majorEastAsia" w:hAnsiTheme="majorHAnsi" w:cstheme="majorBidi"/>
      <w:b/>
      <w:bCs/>
      <w:sz w:val="24"/>
    </w:rPr>
  </w:style>
  <w:style w:type="character" w:styleId="Hyperlink">
    <w:name w:val="Hyperlink"/>
    <w:basedOn w:val="DefaultParagraphFont"/>
    <w:uiPriority w:val="99"/>
    <w:unhideWhenUsed/>
    <w:rsid w:val="00C63136"/>
    <w:rPr>
      <w:color w:val="CC8500" w:themeColor="hyperlink"/>
      <w:u w:val="single"/>
    </w:rPr>
  </w:style>
  <w:style w:type="character" w:customStyle="1" w:styleId="Heading5Char">
    <w:name w:val="Heading 5 Char"/>
    <w:basedOn w:val="DefaultParagraphFont"/>
    <w:link w:val="Heading5"/>
    <w:uiPriority w:val="9"/>
    <w:rsid w:val="008A0552"/>
    <w:rPr>
      <w:rFonts w:asciiTheme="majorHAnsi" w:eastAsiaTheme="majorEastAsia" w:hAnsiTheme="majorHAnsi" w:cstheme="majorBidi"/>
      <w:b/>
      <w:sz w:val="22"/>
    </w:rPr>
  </w:style>
  <w:style w:type="character" w:customStyle="1" w:styleId="Heading4Char">
    <w:name w:val="Heading 4 Char"/>
    <w:basedOn w:val="DefaultParagraphFont"/>
    <w:link w:val="Heading4"/>
    <w:uiPriority w:val="9"/>
    <w:rsid w:val="008A0552"/>
    <w:rPr>
      <w:rFonts w:asciiTheme="majorHAnsi" w:eastAsiaTheme="majorEastAsia" w:hAnsiTheme="majorHAnsi" w:cstheme="majorBidi"/>
      <w:i/>
      <w:iCs/>
      <w:sz w:val="24"/>
    </w:rPr>
  </w:style>
  <w:style w:type="paragraph" w:styleId="BodyText">
    <w:name w:val="Body Text"/>
    <w:basedOn w:val="Normal"/>
    <w:link w:val="BodyTextChar"/>
    <w:uiPriority w:val="1"/>
    <w:semiHidden/>
    <w:rsid w:val="00C63136"/>
    <w:rPr>
      <w:rFonts w:ascii="Georgia" w:hAnsi="Georgia"/>
    </w:rPr>
  </w:style>
  <w:style w:type="character" w:customStyle="1" w:styleId="BodyTextChar">
    <w:name w:val="Body Text Char"/>
    <w:basedOn w:val="DefaultParagraphFont"/>
    <w:link w:val="BodyText"/>
    <w:uiPriority w:val="1"/>
    <w:semiHidden/>
    <w:rsid w:val="00E924FE"/>
    <w:rPr>
      <w:rFonts w:ascii="Georgia" w:hAnsi="Georgia"/>
    </w:rPr>
  </w:style>
  <w:style w:type="character" w:styleId="PlaceholderText">
    <w:name w:val="Placeholder Text"/>
    <w:basedOn w:val="DefaultParagraphFont"/>
    <w:uiPriority w:val="99"/>
    <w:semiHidden/>
    <w:rsid w:val="00C63136"/>
    <w:rPr>
      <w:color w:val="808080"/>
    </w:rPr>
  </w:style>
  <w:style w:type="table" w:styleId="TableGrid">
    <w:name w:val="Table Grid"/>
    <w:basedOn w:val="TableNormal"/>
    <w:uiPriority w:val="59"/>
    <w:unhideWhenUsed/>
    <w:rsid w:val="00C63136"/>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63136"/>
    <w:pPr>
      <w:spacing w:after="20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63136"/>
    <w:pPr>
      <w:spacing w:after="200" w:line="240" w:lineRule="auto"/>
    </w:pPr>
    <w:tblPr>
      <w:tblStyleRowBandSize w:val="1"/>
      <w:tblStyleColBandSize w:val="1"/>
    </w:tblPr>
    <w:tblStylePr w:type="firstRow">
      <w:rPr>
        <w:b/>
        <w:bCs/>
        <w:caps/>
      </w:rPr>
      <w:tblPr/>
      <w:tcPr>
        <w:tcBorders>
          <w:bottom w:val="single" w:sz="4" w:space="0" w:color="9A9A9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A9A9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63136"/>
    <w:pPr>
      <w:spacing w:after="20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unhideWhenUsed/>
    <w:rsid w:val="00C63136"/>
    <w:rPr>
      <w:rFonts w:asciiTheme="majorHAnsi" w:hAnsiTheme="majorHAnsi"/>
    </w:rPr>
  </w:style>
  <w:style w:type="paragraph" w:styleId="Signature">
    <w:name w:val="Signature"/>
    <w:basedOn w:val="Normal"/>
    <w:link w:val="SignatureChar"/>
    <w:uiPriority w:val="12"/>
    <w:rsid w:val="00C63136"/>
    <w:pPr>
      <w:spacing w:line="240" w:lineRule="auto"/>
    </w:pPr>
  </w:style>
  <w:style w:type="character" w:customStyle="1" w:styleId="SignatureChar">
    <w:name w:val="Signature Char"/>
    <w:basedOn w:val="DefaultParagraphFont"/>
    <w:link w:val="Signature"/>
    <w:uiPriority w:val="12"/>
    <w:rsid w:val="00C63136"/>
  </w:style>
  <w:style w:type="character" w:customStyle="1" w:styleId="Nmn1">
    <w:name w:val="Nämn1"/>
    <w:basedOn w:val="DefaultParagraphFont"/>
    <w:uiPriority w:val="99"/>
    <w:semiHidden/>
    <w:unhideWhenUsed/>
    <w:rsid w:val="00F662D1"/>
    <w:rPr>
      <w:color w:val="2B579A"/>
      <w:shd w:val="clear" w:color="auto" w:fill="E6E6E6"/>
    </w:rPr>
  </w:style>
  <w:style w:type="paragraph" w:customStyle="1" w:styleId="SidfotOrgnrSte">
    <w:name w:val="Sidfot OrgnrSäte"/>
    <w:basedOn w:val="Footer"/>
    <w:uiPriority w:val="99"/>
    <w:rsid w:val="00C63136"/>
    <w:pPr>
      <w:spacing w:after="40"/>
    </w:pPr>
  </w:style>
  <w:style w:type="paragraph" w:customStyle="1" w:styleId="MVH">
    <w:name w:val="MVH"/>
    <w:basedOn w:val="BodyText"/>
    <w:uiPriority w:val="13"/>
    <w:rsid w:val="00C63136"/>
    <w:pPr>
      <w:spacing w:after="480"/>
    </w:pPr>
  </w:style>
  <w:style w:type="character" w:styleId="CommentReference">
    <w:name w:val="annotation reference"/>
    <w:basedOn w:val="DefaultParagraphFont"/>
    <w:uiPriority w:val="99"/>
    <w:semiHidden/>
    <w:unhideWhenUsed/>
    <w:rsid w:val="00C63136"/>
    <w:rPr>
      <w:sz w:val="16"/>
      <w:szCs w:val="16"/>
    </w:rPr>
  </w:style>
  <w:style w:type="paragraph" w:styleId="CommentText">
    <w:name w:val="annotation text"/>
    <w:basedOn w:val="Normal"/>
    <w:link w:val="CommentTextChar"/>
    <w:uiPriority w:val="99"/>
    <w:semiHidden/>
    <w:unhideWhenUsed/>
    <w:rsid w:val="00C63136"/>
    <w:pPr>
      <w:spacing w:line="240" w:lineRule="auto"/>
    </w:pPr>
  </w:style>
  <w:style w:type="character" w:customStyle="1" w:styleId="CommentTextChar">
    <w:name w:val="Comment Text Char"/>
    <w:basedOn w:val="DefaultParagraphFont"/>
    <w:link w:val="CommentText"/>
    <w:uiPriority w:val="99"/>
    <w:semiHidden/>
    <w:rsid w:val="00C63136"/>
  </w:style>
  <w:style w:type="paragraph" w:styleId="CommentSubject">
    <w:name w:val="annotation subject"/>
    <w:basedOn w:val="CommentText"/>
    <w:next w:val="CommentText"/>
    <w:link w:val="CommentSubjectChar"/>
    <w:uiPriority w:val="99"/>
    <w:semiHidden/>
    <w:unhideWhenUsed/>
    <w:rsid w:val="00C63136"/>
    <w:rPr>
      <w:b/>
      <w:bCs/>
    </w:rPr>
  </w:style>
  <w:style w:type="character" w:customStyle="1" w:styleId="CommentSubjectChar">
    <w:name w:val="Comment Subject Char"/>
    <w:basedOn w:val="CommentTextChar"/>
    <w:link w:val="CommentSubject"/>
    <w:uiPriority w:val="99"/>
    <w:semiHidden/>
    <w:rsid w:val="00C63136"/>
    <w:rPr>
      <w:b/>
      <w:bCs/>
    </w:rPr>
  </w:style>
  <w:style w:type="paragraph" w:styleId="BalloonText">
    <w:name w:val="Balloon Text"/>
    <w:basedOn w:val="Normal"/>
    <w:link w:val="BalloonTextChar"/>
    <w:uiPriority w:val="99"/>
    <w:semiHidden/>
    <w:unhideWhenUsed/>
    <w:rsid w:val="00C631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136"/>
    <w:rPr>
      <w:rFonts w:ascii="Segoe UI" w:hAnsi="Segoe UI" w:cs="Segoe UI"/>
      <w:sz w:val="18"/>
      <w:szCs w:val="18"/>
    </w:rPr>
  </w:style>
  <w:style w:type="paragraph" w:styleId="Subtitle">
    <w:name w:val="Subtitle"/>
    <w:basedOn w:val="Normal"/>
    <w:next w:val="Normal"/>
    <w:link w:val="SubtitleChar"/>
    <w:uiPriority w:val="16"/>
    <w:rsid w:val="00C63136"/>
    <w:pPr>
      <w:numPr>
        <w:ilvl w:val="1"/>
      </w:numPr>
      <w:spacing w:after="160"/>
    </w:pPr>
    <w:rPr>
      <w:rFonts w:asciiTheme="majorHAnsi" w:eastAsiaTheme="minorEastAsia" w:hAnsiTheme="majorHAnsi"/>
      <w:b/>
      <w:color w:val="FFFFFF" w:themeColor="background1"/>
      <w:sz w:val="56"/>
      <w:szCs w:val="22"/>
    </w:rPr>
  </w:style>
  <w:style w:type="character" w:customStyle="1" w:styleId="SubtitleChar">
    <w:name w:val="Subtitle Char"/>
    <w:basedOn w:val="DefaultParagraphFont"/>
    <w:link w:val="Subtitle"/>
    <w:uiPriority w:val="16"/>
    <w:rsid w:val="00C63136"/>
    <w:rPr>
      <w:rFonts w:asciiTheme="majorHAnsi" w:eastAsiaTheme="minorEastAsia" w:hAnsiTheme="majorHAnsi"/>
      <w:b/>
      <w:color w:val="FFFFFF" w:themeColor="background1"/>
      <w:sz w:val="56"/>
      <w:szCs w:val="22"/>
    </w:rPr>
  </w:style>
  <w:style w:type="numbering" w:customStyle="1" w:styleId="Formatmall1">
    <w:name w:val="Formatmall1"/>
    <w:uiPriority w:val="99"/>
    <w:rsid w:val="00C63136"/>
    <w:pPr>
      <w:numPr>
        <w:numId w:val="1"/>
      </w:numPr>
    </w:pPr>
  </w:style>
  <w:style w:type="paragraph" w:styleId="ListParagraph">
    <w:name w:val="List Paragraph"/>
    <w:basedOn w:val="Normal"/>
    <w:uiPriority w:val="34"/>
    <w:unhideWhenUsed/>
    <w:rsid w:val="00C63136"/>
    <w:pPr>
      <w:ind w:left="720"/>
      <w:contextualSpacing/>
    </w:pPr>
  </w:style>
  <w:style w:type="paragraph" w:customStyle="1" w:styleId="NumRubrik1">
    <w:name w:val="Num Rubrik 1"/>
    <w:basedOn w:val="Heading1"/>
    <w:next w:val="Normal"/>
    <w:uiPriority w:val="11"/>
    <w:semiHidden/>
    <w:qFormat/>
    <w:rsid w:val="00C63136"/>
    <w:pPr>
      <w:numPr>
        <w:numId w:val="7"/>
      </w:numPr>
    </w:pPr>
  </w:style>
  <w:style w:type="paragraph" w:customStyle="1" w:styleId="NumRubrik2">
    <w:name w:val="Num Rubrik 2"/>
    <w:basedOn w:val="Heading2"/>
    <w:next w:val="Normal"/>
    <w:uiPriority w:val="11"/>
    <w:semiHidden/>
    <w:qFormat/>
    <w:rsid w:val="00C63136"/>
    <w:pPr>
      <w:numPr>
        <w:ilvl w:val="1"/>
        <w:numId w:val="7"/>
      </w:numPr>
    </w:pPr>
  </w:style>
  <w:style w:type="paragraph" w:customStyle="1" w:styleId="NumRubrik3">
    <w:name w:val="Num Rubrik 3"/>
    <w:basedOn w:val="Heading3"/>
    <w:next w:val="Normal"/>
    <w:uiPriority w:val="11"/>
    <w:semiHidden/>
    <w:qFormat/>
    <w:rsid w:val="00C63136"/>
    <w:pPr>
      <w:numPr>
        <w:ilvl w:val="2"/>
        <w:numId w:val="7"/>
      </w:numPr>
    </w:pPr>
  </w:style>
  <w:style w:type="paragraph" w:customStyle="1" w:styleId="NumRubrik4">
    <w:name w:val="Num Rubrik 4"/>
    <w:basedOn w:val="Heading4"/>
    <w:next w:val="Normal"/>
    <w:uiPriority w:val="11"/>
    <w:semiHidden/>
    <w:rsid w:val="00C63136"/>
    <w:pPr>
      <w:numPr>
        <w:ilvl w:val="3"/>
        <w:numId w:val="7"/>
      </w:numPr>
    </w:pPr>
  </w:style>
  <w:style w:type="paragraph" w:customStyle="1" w:styleId="NumRubrik5">
    <w:name w:val="Num Rubrik 5"/>
    <w:basedOn w:val="Heading5"/>
    <w:next w:val="Normal"/>
    <w:uiPriority w:val="11"/>
    <w:semiHidden/>
    <w:rsid w:val="00C63136"/>
    <w:pPr>
      <w:numPr>
        <w:ilvl w:val="4"/>
        <w:numId w:val="7"/>
      </w:numPr>
    </w:pPr>
  </w:style>
  <w:style w:type="paragraph" w:styleId="ListNumber">
    <w:name w:val="List Number"/>
    <w:basedOn w:val="Normal"/>
    <w:uiPriority w:val="12"/>
    <w:qFormat/>
    <w:rsid w:val="00C63136"/>
    <w:pPr>
      <w:numPr>
        <w:numId w:val="3"/>
      </w:numPr>
      <w:contextualSpacing/>
    </w:pPr>
  </w:style>
  <w:style w:type="numbering" w:customStyle="1" w:styleId="Punkter">
    <w:name w:val="Punkter"/>
    <w:uiPriority w:val="99"/>
    <w:rsid w:val="00C63136"/>
    <w:pPr>
      <w:numPr>
        <w:numId w:val="4"/>
      </w:numPr>
    </w:pPr>
  </w:style>
  <w:style w:type="paragraph" w:styleId="ListBullet">
    <w:name w:val="List Bullet"/>
    <w:basedOn w:val="ListParagraph"/>
    <w:uiPriority w:val="12"/>
    <w:qFormat/>
    <w:rsid w:val="00C63136"/>
    <w:pPr>
      <w:numPr>
        <w:numId w:val="5"/>
      </w:numPr>
    </w:pPr>
  </w:style>
  <w:style w:type="paragraph" w:styleId="ListBullet2">
    <w:name w:val="List Bullet 2"/>
    <w:basedOn w:val="ListParagraph"/>
    <w:uiPriority w:val="12"/>
    <w:semiHidden/>
    <w:rsid w:val="00C63136"/>
    <w:pPr>
      <w:numPr>
        <w:ilvl w:val="1"/>
        <w:numId w:val="5"/>
      </w:numPr>
    </w:pPr>
  </w:style>
  <w:style w:type="paragraph" w:styleId="ListBullet3">
    <w:name w:val="List Bullet 3"/>
    <w:basedOn w:val="ListParagraph"/>
    <w:uiPriority w:val="12"/>
    <w:semiHidden/>
    <w:rsid w:val="00C63136"/>
    <w:pPr>
      <w:numPr>
        <w:ilvl w:val="2"/>
        <w:numId w:val="5"/>
      </w:numPr>
    </w:pPr>
  </w:style>
  <w:style w:type="paragraph" w:styleId="ListBullet4">
    <w:name w:val="List Bullet 4"/>
    <w:basedOn w:val="ListParagraph"/>
    <w:uiPriority w:val="12"/>
    <w:semiHidden/>
    <w:rsid w:val="00C63136"/>
    <w:pPr>
      <w:numPr>
        <w:ilvl w:val="3"/>
        <w:numId w:val="5"/>
      </w:numPr>
    </w:pPr>
  </w:style>
  <w:style w:type="paragraph" w:styleId="ListBullet5">
    <w:name w:val="List Bullet 5"/>
    <w:basedOn w:val="ListParagraph"/>
    <w:uiPriority w:val="12"/>
    <w:semiHidden/>
    <w:rsid w:val="00C63136"/>
    <w:pPr>
      <w:numPr>
        <w:ilvl w:val="4"/>
        <w:numId w:val="5"/>
      </w:numPr>
    </w:pPr>
  </w:style>
  <w:style w:type="paragraph" w:styleId="Title">
    <w:name w:val="Title"/>
    <w:next w:val="Normal"/>
    <w:link w:val="TitleChar"/>
    <w:uiPriority w:val="15"/>
    <w:rsid w:val="00C63136"/>
    <w:pPr>
      <w:spacing w:after="120"/>
      <w:contextualSpacing/>
    </w:pPr>
    <w:rPr>
      <w:rFonts w:asciiTheme="majorHAnsi" w:eastAsiaTheme="majorEastAsia" w:hAnsiTheme="majorHAnsi" w:cstheme="majorBidi"/>
      <w:b/>
      <w:color w:val="FFFFFF" w:themeColor="background1"/>
      <w:spacing w:val="-10"/>
      <w:kern w:val="28"/>
      <w:sz w:val="72"/>
      <w:szCs w:val="56"/>
      <w14:textOutline w14:w="3175" w14:cap="rnd" w14:cmpd="sng" w14:algn="ctr">
        <w14:noFill/>
        <w14:prstDash w14:val="solid"/>
        <w14:bevel/>
      </w14:textOutline>
    </w:rPr>
  </w:style>
  <w:style w:type="character" w:customStyle="1" w:styleId="TitleChar">
    <w:name w:val="Title Char"/>
    <w:basedOn w:val="DefaultParagraphFont"/>
    <w:link w:val="Title"/>
    <w:uiPriority w:val="15"/>
    <w:rsid w:val="00C63136"/>
    <w:rPr>
      <w:rFonts w:asciiTheme="majorHAnsi" w:eastAsiaTheme="majorEastAsia" w:hAnsiTheme="majorHAnsi" w:cstheme="majorBidi"/>
      <w:b/>
      <w:color w:val="FFFFFF" w:themeColor="background1"/>
      <w:spacing w:val="-10"/>
      <w:kern w:val="28"/>
      <w:sz w:val="72"/>
      <w:szCs w:val="56"/>
      <w14:textOutline w14:w="3175" w14:cap="rnd" w14:cmpd="sng" w14:algn="ctr">
        <w14:noFill/>
        <w14:prstDash w14:val="solid"/>
        <w14:bevel/>
      </w14:textOutline>
    </w:rPr>
  </w:style>
  <w:style w:type="character" w:customStyle="1" w:styleId="Heading6Char">
    <w:name w:val="Heading 6 Char"/>
    <w:basedOn w:val="DefaultParagraphFont"/>
    <w:link w:val="Heading6"/>
    <w:uiPriority w:val="9"/>
    <w:semiHidden/>
    <w:rsid w:val="00C63136"/>
    <w:rPr>
      <w:rFonts w:eastAsiaTheme="majorEastAsia" w:cstheme="majorBidi"/>
      <w:b/>
    </w:rPr>
  </w:style>
  <w:style w:type="character" w:customStyle="1" w:styleId="Heading7Char">
    <w:name w:val="Heading 7 Char"/>
    <w:basedOn w:val="DefaultParagraphFont"/>
    <w:link w:val="Heading7"/>
    <w:uiPriority w:val="9"/>
    <w:semiHidden/>
    <w:rsid w:val="00C63136"/>
    <w:rPr>
      <w:rFonts w:eastAsiaTheme="majorEastAsia" w:cstheme="majorBidi"/>
      <w:i/>
      <w:iCs/>
      <w:color w:val="875700" w:themeColor="accent1" w:themeShade="7F"/>
    </w:rPr>
  </w:style>
  <w:style w:type="character" w:customStyle="1" w:styleId="Heading8Char">
    <w:name w:val="Heading 8 Char"/>
    <w:basedOn w:val="DefaultParagraphFont"/>
    <w:link w:val="Heading8"/>
    <w:uiPriority w:val="9"/>
    <w:semiHidden/>
    <w:rsid w:val="00C63136"/>
    <w:rPr>
      <w:rFonts w:eastAsiaTheme="majorEastAsia" w:cstheme="majorBidi"/>
      <w:color w:val="545454" w:themeColor="text1" w:themeTint="D8"/>
      <w:sz w:val="21"/>
      <w:szCs w:val="21"/>
    </w:rPr>
  </w:style>
  <w:style w:type="character" w:customStyle="1" w:styleId="Heading9Char">
    <w:name w:val="Heading 9 Char"/>
    <w:basedOn w:val="DefaultParagraphFont"/>
    <w:link w:val="Heading9"/>
    <w:uiPriority w:val="9"/>
    <w:semiHidden/>
    <w:rsid w:val="00C63136"/>
    <w:rPr>
      <w:rFonts w:eastAsiaTheme="majorEastAsia" w:cstheme="majorBidi"/>
      <w:i/>
      <w:iCs/>
      <w:color w:val="545454" w:themeColor="text1" w:themeTint="D8"/>
      <w:sz w:val="21"/>
      <w:szCs w:val="21"/>
    </w:rPr>
  </w:style>
  <w:style w:type="table" w:styleId="GridTable4-Accent4">
    <w:name w:val="Grid Table 4 Accent 4"/>
    <w:basedOn w:val="TableNormal"/>
    <w:uiPriority w:val="49"/>
    <w:rsid w:val="00C63136"/>
    <w:pPr>
      <w:spacing w:after="200" w:line="240" w:lineRule="auto"/>
    </w:pPr>
    <w:tblPr>
      <w:tblStyleRowBandSize w:val="1"/>
      <w:tblStyleColBandSize w:val="1"/>
      <w:tblBorders>
        <w:top w:val="single" w:sz="4" w:space="0" w:color="00FDAF" w:themeColor="accent4" w:themeTint="99"/>
        <w:left w:val="single" w:sz="4" w:space="0" w:color="00FDAF" w:themeColor="accent4" w:themeTint="99"/>
        <w:bottom w:val="single" w:sz="4" w:space="0" w:color="00FDAF" w:themeColor="accent4" w:themeTint="99"/>
        <w:right w:val="single" w:sz="4" w:space="0" w:color="00FDAF" w:themeColor="accent4" w:themeTint="99"/>
        <w:insideH w:val="single" w:sz="4" w:space="0" w:color="00FDAF" w:themeColor="accent4" w:themeTint="99"/>
        <w:insideV w:val="single" w:sz="4" w:space="0" w:color="00FDAF" w:themeColor="accent4" w:themeTint="99"/>
      </w:tblBorders>
    </w:tblPr>
    <w:tblStylePr w:type="firstRow">
      <w:rPr>
        <w:b/>
        <w:bCs/>
        <w:color w:val="FFFFFF" w:themeColor="background1"/>
      </w:rPr>
      <w:tblPr/>
      <w:tcPr>
        <w:tcBorders>
          <w:top w:val="single" w:sz="4" w:space="0" w:color="005239" w:themeColor="accent4"/>
          <w:left w:val="single" w:sz="4" w:space="0" w:color="005239" w:themeColor="accent4"/>
          <w:bottom w:val="single" w:sz="4" w:space="0" w:color="005239" w:themeColor="accent4"/>
          <w:right w:val="single" w:sz="4" w:space="0" w:color="005239" w:themeColor="accent4"/>
          <w:insideH w:val="nil"/>
          <w:insideV w:val="nil"/>
        </w:tcBorders>
        <w:shd w:val="clear" w:color="auto" w:fill="005239" w:themeFill="accent4"/>
      </w:tcPr>
    </w:tblStylePr>
    <w:tblStylePr w:type="lastRow">
      <w:rPr>
        <w:b/>
        <w:bCs/>
      </w:rPr>
      <w:tblPr/>
      <w:tcPr>
        <w:tcBorders>
          <w:top w:val="double" w:sz="4" w:space="0" w:color="005239" w:themeColor="accent4"/>
        </w:tcBorders>
      </w:tcPr>
    </w:tblStylePr>
    <w:tblStylePr w:type="firstCol">
      <w:rPr>
        <w:b/>
        <w:bCs/>
      </w:rPr>
    </w:tblStylePr>
    <w:tblStylePr w:type="lastCol">
      <w:rPr>
        <w:b/>
        <w:bCs/>
      </w:rPr>
    </w:tblStylePr>
    <w:tblStylePr w:type="band1Vert">
      <w:tblPr/>
      <w:tcPr>
        <w:shd w:val="clear" w:color="auto" w:fill="A9FFE4" w:themeFill="accent4" w:themeFillTint="33"/>
      </w:tcPr>
    </w:tblStylePr>
    <w:tblStylePr w:type="band1Horz">
      <w:tblPr/>
      <w:tcPr>
        <w:shd w:val="clear" w:color="auto" w:fill="A9FFE4" w:themeFill="accent4" w:themeFillTint="33"/>
      </w:tcPr>
    </w:tblStylePr>
  </w:style>
  <w:style w:type="paragraph" w:customStyle="1" w:styleId="Tabellrubrik">
    <w:name w:val="Tabellrubrik"/>
    <w:basedOn w:val="Normal"/>
    <w:uiPriority w:val="12"/>
    <w:qFormat/>
    <w:rsid w:val="00C63136"/>
    <w:pPr>
      <w:spacing w:after="40"/>
    </w:pPr>
    <w:rPr>
      <w:b/>
    </w:rPr>
  </w:style>
  <w:style w:type="table" w:styleId="ListTable4-Accent3">
    <w:name w:val="List Table 4 Accent 3"/>
    <w:basedOn w:val="TableNormal"/>
    <w:uiPriority w:val="49"/>
    <w:rsid w:val="00C63136"/>
    <w:pPr>
      <w:spacing w:line="240" w:lineRule="auto"/>
    </w:pPr>
    <w:rPr>
      <w:rFonts w:asciiTheme="majorHAnsi" w:hAnsiTheme="majorHAnsi"/>
    </w:r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tblBorders>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tcBorders>
        <w:shd w:val="clear" w:color="auto" w:fill="8FCC60" w:themeFill="accent3"/>
      </w:tcPr>
    </w:tblStylePr>
    <w:tblStylePr w:type="lastRow">
      <w:rPr>
        <w:b/>
        <w:bCs/>
      </w:rPr>
      <w:tblPr/>
      <w:tcPr>
        <w:tcBorders>
          <w:top w:val="double" w:sz="4" w:space="0" w:color="BBE09F" w:themeColor="accent3" w:themeTint="99"/>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paragraph" w:styleId="Caption">
    <w:name w:val="caption"/>
    <w:basedOn w:val="Normal"/>
    <w:next w:val="Normal"/>
    <w:uiPriority w:val="35"/>
    <w:qFormat/>
    <w:rsid w:val="00C63136"/>
    <w:pPr>
      <w:spacing w:after="40" w:line="240" w:lineRule="auto"/>
    </w:pPr>
    <w:rPr>
      <w:i/>
      <w:iCs/>
      <w:sz w:val="18"/>
      <w:szCs w:val="18"/>
    </w:rPr>
  </w:style>
  <w:style w:type="character" w:styleId="Strong">
    <w:name w:val="Strong"/>
    <w:basedOn w:val="DefaultParagraphFont"/>
    <w:uiPriority w:val="22"/>
    <w:unhideWhenUsed/>
    <w:qFormat/>
    <w:rsid w:val="00C63136"/>
    <w:rPr>
      <w:b/>
      <w:bCs/>
    </w:rPr>
  </w:style>
  <w:style w:type="paragraph" w:styleId="NoSpacing">
    <w:name w:val="No Spacing"/>
    <w:uiPriority w:val="18"/>
    <w:rsid w:val="00F662D1"/>
    <w:pPr>
      <w:spacing w:line="240" w:lineRule="auto"/>
    </w:pPr>
  </w:style>
  <w:style w:type="table" w:styleId="ListTable3-Accent3">
    <w:name w:val="List Table 3 Accent 3"/>
    <w:basedOn w:val="TableNormal"/>
    <w:uiPriority w:val="48"/>
    <w:rsid w:val="00F662D1"/>
    <w:pPr>
      <w:spacing w:line="240" w:lineRule="auto"/>
    </w:pPr>
    <w:tblPr>
      <w:tblStyleRowBandSize w:val="1"/>
      <w:tblStyleColBandSize w:val="1"/>
      <w:tblBorders>
        <w:top w:val="single" w:sz="4" w:space="0" w:color="8FCC60" w:themeColor="accent3"/>
        <w:left w:val="single" w:sz="4" w:space="0" w:color="8FCC60" w:themeColor="accent3"/>
        <w:bottom w:val="single" w:sz="4" w:space="0" w:color="8FCC60" w:themeColor="accent3"/>
        <w:right w:val="single" w:sz="4" w:space="0" w:color="8FCC60" w:themeColor="accent3"/>
      </w:tblBorders>
    </w:tblPr>
    <w:tblStylePr w:type="firstRow">
      <w:rPr>
        <w:b/>
        <w:bCs/>
        <w:color w:val="FFFFFF" w:themeColor="background1"/>
      </w:rPr>
      <w:tblPr/>
      <w:tcPr>
        <w:shd w:val="clear" w:color="auto" w:fill="8FCC60" w:themeFill="accent3"/>
      </w:tcPr>
    </w:tblStylePr>
    <w:tblStylePr w:type="lastRow">
      <w:rPr>
        <w:b/>
        <w:bCs/>
      </w:rPr>
      <w:tblPr/>
      <w:tcPr>
        <w:tcBorders>
          <w:top w:val="double" w:sz="4" w:space="0" w:color="8FCC6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C60" w:themeColor="accent3"/>
          <w:right w:val="single" w:sz="4" w:space="0" w:color="8FCC60" w:themeColor="accent3"/>
        </w:tcBorders>
      </w:tcPr>
    </w:tblStylePr>
    <w:tblStylePr w:type="band1Horz">
      <w:tblPr/>
      <w:tcPr>
        <w:tcBorders>
          <w:top w:val="single" w:sz="4" w:space="0" w:color="8FCC60" w:themeColor="accent3"/>
          <w:bottom w:val="single" w:sz="4" w:space="0" w:color="8FCC6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C60" w:themeColor="accent3"/>
          <w:left w:val="nil"/>
        </w:tcBorders>
      </w:tcPr>
    </w:tblStylePr>
    <w:tblStylePr w:type="swCell">
      <w:tblPr/>
      <w:tcPr>
        <w:tcBorders>
          <w:top w:val="double" w:sz="4" w:space="0" w:color="8FCC60" w:themeColor="accent3"/>
          <w:right w:val="nil"/>
        </w:tcBorders>
      </w:tcPr>
    </w:tblStylePr>
  </w:style>
  <w:style w:type="numbering" w:customStyle="1" w:styleId="Nmr">
    <w:name w:val="Nmr"/>
    <w:uiPriority w:val="99"/>
    <w:rsid w:val="00C63136"/>
    <w:pPr>
      <w:numPr>
        <w:numId w:val="2"/>
      </w:numPr>
    </w:pPr>
  </w:style>
  <w:style w:type="table" w:styleId="GridTable3-Accent3">
    <w:name w:val="Grid Table 3 Accent 3"/>
    <w:basedOn w:val="TableNormal"/>
    <w:uiPriority w:val="48"/>
    <w:rsid w:val="00F662D1"/>
    <w:pPr>
      <w:spacing w:line="240" w:lineRule="auto"/>
    </w:p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insideV w:val="single" w:sz="4" w:space="0" w:color="BBE09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F" w:themeFill="accent3" w:themeFillTint="33"/>
      </w:tcPr>
    </w:tblStylePr>
    <w:tblStylePr w:type="band1Horz">
      <w:tblPr/>
      <w:tcPr>
        <w:shd w:val="clear" w:color="auto" w:fill="E8F4DF" w:themeFill="accent3" w:themeFillTint="33"/>
      </w:tcPr>
    </w:tblStylePr>
    <w:tblStylePr w:type="neCell">
      <w:tblPr/>
      <w:tcPr>
        <w:tcBorders>
          <w:bottom w:val="single" w:sz="4" w:space="0" w:color="BBE09F" w:themeColor="accent3" w:themeTint="99"/>
        </w:tcBorders>
      </w:tcPr>
    </w:tblStylePr>
    <w:tblStylePr w:type="nwCell">
      <w:tblPr/>
      <w:tcPr>
        <w:tcBorders>
          <w:bottom w:val="single" w:sz="4" w:space="0" w:color="BBE09F" w:themeColor="accent3" w:themeTint="99"/>
        </w:tcBorders>
      </w:tcPr>
    </w:tblStylePr>
    <w:tblStylePr w:type="seCell">
      <w:tblPr/>
      <w:tcPr>
        <w:tcBorders>
          <w:top w:val="single" w:sz="4" w:space="0" w:color="BBE09F" w:themeColor="accent3" w:themeTint="99"/>
        </w:tcBorders>
      </w:tcPr>
    </w:tblStylePr>
    <w:tblStylePr w:type="swCell">
      <w:tblPr/>
      <w:tcPr>
        <w:tcBorders>
          <w:top w:val="single" w:sz="4" w:space="0" w:color="BBE09F" w:themeColor="accent3" w:themeTint="99"/>
        </w:tcBorders>
      </w:tcPr>
    </w:tblStylePr>
  </w:style>
  <w:style w:type="table" w:styleId="GridTable4-Accent3">
    <w:name w:val="Grid Table 4 Accent 3"/>
    <w:basedOn w:val="TableNormal"/>
    <w:uiPriority w:val="49"/>
    <w:rsid w:val="00F662D1"/>
    <w:pPr>
      <w:spacing w:line="240" w:lineRule="auto"/>
    </w:p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insideV w:val="single" w:sz="4" w:space="0" w:color="BBE09F" w:themeColor="accent3" w:themeTint="99"/>
      </w:tblBorders>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insideV w:val="nil"/>
        </w:tcBorders>
        <w:shd w:val="clear" w:color="auto" w:fill="8FCC60" w:themeFill="accent3"/>
      </w:tcPr>
    </w:tblStylePr>
    <w:tblStylePr w:type="lastRow">
      <w:rPr>
        <w:b/>
        <w:bCs/>
      </w:rPr>
      <w:tblPr/>
      <w:tcPr>
        <w:tcBorders>
          <w:top w:val="double" w:sz="4" w:space="0" w:color="8FCC60" w:themeColor="accent3"/>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table" w:styleId="GridTable5Dark-Accent3">
    <w:name w:val="Grid Table 5 Dark Accent 3"/>
    <w:basedOn w:val="TableNormal"/>
    <w:uiPriority w:val="50"/>
    <w:rsid w:val="00F662D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4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C6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C6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C6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C60" w:themeFill="accent3"/>
      </w:tcPr>
    </w:tblStylePr>
    <w:tblStylePr w:type="band1Vert">
      <w:tblPr/>
      <w:tcPr>
        <w:shd w:val="clear" w:color="auto" w:fill="D2EABF" w:themeFill="accent3" w:themeFillTint="66"/>
      </w:tcPr>
    </w:tblStylePr>
    <w:tblStylePr w:type="band1Horz">
      <w:tblPr/>
      <w:tcPr>
        <w:shd w:val="clear" w:color="auto" w:fill="D2EABF" w:themeFill="accent3" w:themeFillTint="66"/>
      </w:tcPr>
    </w:tblStylePr>
  </w:style>
  <w:style w:type="paragraph" w:customStyle="1" w:styleId="IndragNormal">
    <w:name w:val="Indrag Normal"/>
    <w:basedOn w:val="Normal"/>
    <w:uiPriority w:val="1"/>
    <w:qFormat/>
    <w:rsid w:val="00E924FE"/>
    <w:pPr>
      <w:tabs>
        <w:tab w:val="right" w:pos="8222"/>
      </w:tabs>
      <w:spacing w:after="200"/>
      <w:ind w:left="454"/>
    </w:pPr>
  </w:style>
  <w:style w:type="paragraph" w:customStyle="1" w:styleId="Mtespunkter">
    <w:name w:val="Mötespunkter"/>
    <w:basedOn w:val="ListNumber"/>
    <w:next w:val="IndragNormal"/>
    <w:uiPriority w:val="1"/>
    <w:qFormat/>
    <w:rsid w:val="00880A21"/>
    <w:pPr>
      <w:numPr>
        <w:numId w:val="0"/>
      </w:numPr>
      <w:spacing w:before="200"/>
      <w:ind w:left="453" w:hanging="198"/>
    </w:pPr>
    <w:rPr>
      <w:b/>
    </w:rPr>
  </w:style>
  <w:style w:type="paragraph" w:customStyle="1" w:styleId="Punktlista6">
    <w:name w:val="Punktlista 6"/>
    <w:basedOn w:val="Normal"/>
    <w:uiPriority w:val="12"/>
    <w:semiHidden/>
    <w:rsid w:val="00C63136"/>
    <w:pPr>
      <w:numPr>
        <w:ilvl w:val="5"/>
        <w:numId w:val="5"/>
      </w:numPr>
    </w:pPr>
  </w:style>
  <w:style w:type="paragraph" w:customStyle="1" w:styleId="Punktlista7">
    <w:name w:val="Punktlista 7"/>
    <w:basedOn w:val="Normal"/>
    <w:uiPriority w:val="12"/>
    <w:semiHidden/>
    <w:rsid w:val="00C63136"/>
    <w:pPr>
      <w:numPr>
        <w:ilvl w:val="6"/>
        <w:numId w:val="5"/>
      </w:numPr>
    </w:pPr>
  </w:style>
  <w:style w:type="paragraph" w:customStyle="1" w:styleId="Punktlista8">
    <w:name w:val="Punktlista 8"/>
    <w:basedOn w:val="Normal"/>
    <w:uiPriority w:val="12"/>
    <w:semiHidden/>
    <w:rsid w:val="00C63136"/>
    <w:pPr>
      <w:numPr>
        <w:ilvl w:val="7"/>
        <w:numId w:val="5"/>
      </w:numPr>
    </w:pPr>
  </w:style>
  <w:style w:type="paragraph" w:customStyle="1" w:styleId="Punktlista9">
    <w:name w:val="Punktlista 9"/>
    <w:basedOn w:val="Normal"/>
    <w:uiPriority w:val="12"/>
    <w:semiHidden/>
    <w:rsid w:val="00C63136"/>
    <w:pPr>
      <w:numPr>
        <w:ilvl w:val="8"/>
        <w:numId w:val="5"/>
      </w:numPr>
    </w:pPr>
  </w:style>
  <w:style w:type="paragraph" w:styleId="Date">
    <w:name w:val="Date"/>
    <w:basedOn w:val="Normal"/>
    <w:next w:val="Normal"/>
    <w:link w:val="DateChar"/>
    <w:uiPriority w:val="17"/>
    <w:unhideWhenUsed/>
    <w:rsid w:val="00C63136"/>
    <w:rPr>
      <w:rFonts w:asciiTheme="majorHAnsi" w:hAnsiTheme="majorHAnsi"/>
      <w:sz w:val="32"/>
    </w:rPr>
  </w:style>
  <w:style w:type="character" w:customStyle="1" w:styleId="DateChar">
    <w:name w:val="Date Char"/>
    <w:basedOn w:val="DefaultParagraphFont"/>
    <w:link w:val="Date"/>
    <w:uiPriority w:val="17"/>
    <w:rsid w:val="00C63136"/>
    <w:rPr>
      <w:rFonts w:asciiTheme="majorHAnsi" w:hAnsiTheme="majorHAnsi"/>
      <w:sz w:val="32"/>
    </w:rPr>
  </w:style>
  <w:style w:type="paragraph" w:styleId="Salutation">
    <w:name w:val="Salutation"/>
    <w:basedOn w:val="Normal"/>
    <w:next w:val="Normal"/>
    <w:link w:val="SalutationChar"/>
    <w:uiPriority w:val="99"/>
    <w:unhideWhenUsed/>
    <w:rsid w:val="00C63136"/>
    <w:pPr>
      <w:spacing w:after="360"/>
    </w:pPr>
    <w:rPr>
      <w:rFonts w:asciiTheme="majorHAnsi" w:hAnsiTheme="majorHAnsi"/>
      <w:sz w:val="24"/>
    </w:rPr>
  </w:style>
  <w:style w:type="character" w:customStyle="1" w:styleId="SalutationChar">
    <w:name w:val="Salutation Char"/>
    <w:basedOn w:val="DefaultParagraphFont"/>
    <w:link w:val="Salutation"/>
    <w:uiPriority w:val="99"/>
    <w:rsid w:val="00C63136"/>
    <w:rPr>
      <w:rFonts w:asciiTheme="majorHAnsi" w:hAnsiTheme="majorHAnsi"/>
      <w:sz w:val="24"/>
    </w:rPr>
  </w:style>
  <w:style w:type="paragraph" w:styleId="TOC1">
    <w:name w:val="toc 1"/>
    <w:basedOn w:val="Normal"/>
    <w:next w:val="Normal"/>
    <w:autoRedefine/>
    <w:uiPriority w:val="39"/>
    <w:unhideWhenUsed/>
    <w:rsid w:val="00C63136"/>
    <w:pPr>
      <w:tabs>
        <w:tab w:val="left" w:pos="440"/>
        <w:tab w:val="right" w:pos="8607"/>
      </w:tabs>
      <w:spacing w:after="120"/>
    </w:pPr>
    <w:rPr>
      <w:rFonts w:asciiTheme="majorHAnsi" w:hAnsiTheme="majorHAnsi"/>
      <w:b/>
      <w:sz w:val="24"/>
    </w:rPr>
  </w:style>
  <w:style w:type="paragraph" w:styleId="TOC2">
    <w:name w:val="toc 2"/>
    <w:basedOn w:val="Normal"/>
    <w:next w:val="Normal"/>
    <w:autoRedefine/>
    <w:uiPriority w:val="39"/>
    <w:unhideWhenUsed/>
    <w:rsid w:val="00C63136"/>
    <w:pPr>
      <w:tabs>
        <w:tab w:val="left" w:pos="426"/>
        <w:tab w:val="right" w:leader="dot" w:pos="8607"/>
      </w:tabs>
      <w:spacing w:after="100"/>
    </w:pPr>
    <w:rPr>
      <w:rFonts w:asciiTheme="majorHAnsi" w:hAnsiTheme="majorHAnsi"/>
    </w:rPr>
  </w:style>
  <w:style w:type="paragraph" w:styleId="TOC3">
    <w:name w:val="toc 3"/>
    <w:basedOn w:val="Normal"/>
    <w:next w:val="Normal"/>
    <w:autoRedefine/>
    <w:uiPriority w:val="39"/>
    <w:unhideWhenUsed/>
    <w:rsid w:val="00C63136"/>
    <w:pPr>
      <w:tabs>
        <w:tab w:val="right" w:leader="dot" w:pos="8607"/>
      </w:tabs>
      <w:spacing w:after="40"/>
      <w:ind w:left="1134" w:hanging="709"/>
    </w:pPr>
    <w:rPr>
      <w:rFonts w:asciiTheme="majorHAnsi" w:hAnsiTheme="majorHAnsi"/>
      <w:sz w:val="18"/>
    </w:rPr>
  </w:style>
  <w:style w:type="paragraph" w:styleId="TOCHeading">
    <w:name w:val="TOC Heading"/>
    <w:basedOn w:val="Heading1"/>
    <w:next w:val="Normal"/>
    <w:uiPriority w:val="39"/>
    <w:unhideWhenUsed/>
    <w:qFormat/>
    <w:rsid w:val="00C63136"/>
    <w:pPr>
      <w:spacing w:before="240" w:line="259" w:lineRule="auto"/>
      <w:outlineLvl w:val="9"/>
    </w:pPr>
    <w:rPr>
      <w:bCs w:val="0"/>
      <w:color w:val="005239" w:themeColor="accent4"/>
      <w:szCs w:val="32"/>
      <w:lang w:eastAsia="sv-SE"/>
    </w:rPr>
  </w:style>
  <w:style w:type="table" w:styleId="ListTable4-Accent2">
    <w:name w:val="List Table 4 Accent 2"/>
    <w:basedOn w:val="TableNormal"/>
    <w:uiPriority w:val="49"/>
    <w:rsid w:val="00C63136"/>
    <w:pPr>
      <w:spacing w:after="200" w:line="240" w:lineRule="auto"/>
    </w:pPr>
    <w:tblPr>
      <w:tblStyleRowBandSize w:val="1"/>
      <w:tblStyleColBandSize w:val="1"/>
      <w:tblBorders>
        <w:top w:val="single" w:sz="4" w:space="0" w:color="1DFD81" w:themeColor="accent2" w:themeTint="99"/>
        <w:left w:val="single" w:sz="4" w:space="0" w:color="1DFD81" w:themeColor="accent2" w:themeTint="99"/>
        <w:bottom w:val="single" w:sz="4" w:space="0" w:color="1DFD81" w:themeColor="accent2" w:themeTint="99"/>
        <w:right w:val="single" w:sz="4" w:space="0" w:color="1DFD81" w:themeColor="accent2" w:themeTint="99"/>
        <w:insideH w:val="single" w:sz="4" w:space="0" w:color="1DFD81" w:themeColor="accent2" w:themeTint="99"/>
      </w:tblBorders>
    </w:tblPr>
    <w:tblStylePr w:type="firstRow">
      <w:rPr>
        <w:b/>
        <w:bCs/>
        <w:color w:val="FFFFFF" w:themeColor="background1"/>
      </w:rPr>
      <w:tblPr/>
      <w:tcPr>
        <w:tcBorders>
          <w:top w:val="single" w:sz="4" w:space="0" w:color="01823B" w:themeColor="accent2"/>
          <w:left w:val="single" w:sz="4" w:space="0" w:color="01823B" w:themeColor="accent2"/>
          <w:bottom w:val="single" w:sz="4" w:space="0" w:color="01823B" w:themeColor="accent2"/>
          <w:right w:val="single" w:sz="4" w:space="0" w:color="01823B" w:themeColor="accent2"/>
          <w:insideH w:val="nil"/>
        </w:tcBorders>
        <w:shd w:val="clear" w:color="auto" w:fill="01823B" w:themeFill="accent2"/>
      </w:tcPr>
    </w:tblStylePr>
    <w:tblStylePr w:type="lastRow">
      <w:rPr>
        <w:b/>
        <w:bCs/>
      </w:rPr>
      <w:tblPr/>
      <w:tcPr>
        <w:tcBorders>
          <w:top w:val="double" w:sz="4" w:space="0" w:color="1DFD81" w:themeColor="accent2" w:themeTint="99"/>
        </w:tcBorders>
      </w:tcPr>
    </w:tblStylePr>
    <w:tblStylePr w:type="firstCol">
      <w:rPr>
        <w:b/>
        <w:bCs/>
      </w:rPr>
    </w:tblStylePr>
    <w:tblStylePr w:type="lastCol">
      <w:rPr>
        <w:b/>
        <w:bCs/>
      </w:rPr>
    </w:tblStylePr>
    <w:tblStylePr w:type="band1Vert">
      <w:tblPr/>
      <w:tcPr>
        <w:shd w:val="clear" w:color="auto" w:fill="B3FED5" w:themeFill="accent2" w:themeFillTint="33"/>
      </w:tcPr>
    </w:tblStylePr>
    <w:tblStylePr w:type="band1Horz">
      <w:tblPr/>
      <w:tcPr>
        <w:shd w:val="clear" w:color="auto" w:fill="B3FED5" w:themeFill="accent2" w:themeFillTint="33"/>
      </w:tcPr>
    </w:tblStylePr>
  </w:style>
  <w:style w:type="character" w:styleId="Mention">
    <w:name w:val="Mention"/>
    <w:basedOn w:val="DefaultParagraphFont"/>
    <w:uiPriority w:val="99"/>
    <w:semiHidden/>
    <w:unhideWhenUsed/>
    <w:rsid w:val="00C63136"/>
    <w:rPr>
      <w:color w:val="2B579A"/>
      <w:shd w:val="clear" w:color="auto" w:fill="E6E6E6"/>
    </w:rPr>
  </w:style>
  <w:style w:type="table" w:customStyle="1" w:styleId="Preemtabell">
    <w:name w:val="Preem tabell"/>
    <w:basedOn w:val="ListTable4-Accent3"/>
    <w:uiPriority w:val="99"/>
    <w:rsid w:val="00C63136"/>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tcBorders>
        <w:shd w:val="clear" w:color="auto" w:fill="8FCC60" w:themeFill="accent3"/>
      </w:tcPr>
    </w:tblStylePr>
    <w:tblStylePr w:type="lastRow">
      <w:rPr>
        <w:b/>
        <w:bCs/>
      </w:rPr>
      <w:tblPr/>
      <w:tcPr>
        <w:tcBorders>
          <w:top w:val="double" w:sz="4" w:space="0" w:color="BBE09F" w:themeColor="accent3" w:themeTint="99"/>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paragraph" w:customStyle="1" w:styleId="Rapportinformation">
    <w:name w:val="Rapportinformation"/>
    <w:basedOn w:val="Subtitle"/>
    <w:uiPriority w:val="17"/>
    <w:rsid w:val="00C63136"/>
    <w:pPr>
      <w:spacing w:before="600" w:after="0"/>
    </w:pPr>
    <w:rPr>
      <w:b w:val="0"/>
      <w:sz w:val="32"/>
    </w:rPr>
  </w:style>
  <w:style w:type="paragraph" w:customStyle="1" w:styleId="Sidhuvudfet">
    <w:name w:val="Sidhuvud fet"/>
    <w:basedOn w:val="Header"/>
    <w:uiPriority w:val="99"/>
    <w:rsid w:val="00C63136"/>
    <w:rPr>
      <w:b/>
    </w:rPr>
  </w:style>
  <w:style w:type="paragraph" w:styleId="NormalWeb">
    <w:name w:val="Normal (Web)"/>
    <w:basedOn w:val="Normal"/>
    <w:uiPriority w:val="99"/>
    <w:unhideWhenUsed/>
    <w:rsid w:val="00A858CD"/>
    <w:pPr>
      <w:spacing w:line="240" w:lineRule="auto"/>
    </w:pPr>
    <w:rPr>
      <w:rFonts w:ascii="Calibri" w:hAnsi="Calibri" w:cs="Calibri"/>
      <w:szCs w:val="22"/>
      <w:lang w:eastAsia="sv-SE"/>
    </w:rPr>
  </w:style>
  <w:style w:type="character" w:customStyle="1" w:styleId="contentpasted0">
    <w:name w:val="contentpasted0"/>
    <w:basedOn w:val="DefaultParagraphFont"/>
    <w:rsid w:val="00A858CD"/>
  </w:style>
  <w:style w:type="paragraph" w:customStyle="1" w:styleId="p2">
    <w:name w:val="p2"/>
    <w:basedOn w:val="Normal"/>
    <w:rsid w:val="005525A0"/>
    <w:pPr>
      <w:spacing w:before="100" w:beforeAutospacing="1" w:after="100" w:afterAutospacing="1" w:line="240" w:lineRule="auto"/>
    </w:pPr>
    <w:rPr>
      <w:rFonts w:ascii="Calibri" w:hAnsi="Calibri" w:cs="Calibri"/>
      <w:szCs w:val="22"/>
      <w:lang w:eastAsia="sv-SE"/>
    </w:rPr>
  </w:style>
  <w:style w:type="paragraph" w:customStyle="1" w:styleId="p3">
    <w:name w:val="p3"/>
    <w:basedOn w:val="Normal"/>
    <w:rsid w:val="005525A0"/>
    <w:pPr>
      <w:spacing w:before="100" w:beforeAutospacing="1" w:after="100" w:afterAutospacing="1" w:line="240" w:lineRule="auto"/>
    </w:pPr>
    <w:rPr>
      <w:rFonts w:ascii="Calibri" w:hAnsi="Calibri" w:cs="Calibri"/>
      <w:szCs w:val="22"/>
      <w:lang w:eastAsia="sv-SE"/>
    </w:rPr>
  </w:style>
  <w:style w:type="character" w:customStyle="1" w:styleId="s2">
    <w:name w:val="s2"/>
    <w:basedOn w:val="DefaultParagraphFont"/>
    <w:rsid w:val="0055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6019">
      <w:bodyDiv w:val="1"/>
      <w:marLeft w:val="0"/>
      <w:marRight w:val="0"/>
      <w:marTop w:val="0"/>
      <w:marBottom w:val="0"/>
      <w:divBdr>
        <w:top w:val="none" w:sz="0" w:space="0" w:color="auto"/>
        <w:left w:val="none" w:sz="0" w:space="0" w:color="auto"/>
        <w:bottom w:val="none" w:sz="0" w:space="0" w:color="auto"/>
        <w:right w:val="none" w:sz="0" w:space="0" w:color="auto"/>
      </w:divBdr>
    </w:div>
    <w:div w:id="1465537279">
      <w:bodyDiv w:val="1"/>
      <w:marLeft w:val="0"/>
      <w:marRight w:val="0"/>
      <w:marTop w:val="0"/>
      <w:marBottom w:val="0"/>
      <w:divBdr>
        <w:top w:val="none" w:sz="0" w:space="0" w:color="auto"/>
        <w:left w:val="none" w:sz="0" w:space="0" w:color="auto"/>
        <w:bottom w:val="none" w:sz="0" w:space="0" w:color="auto"/>
        <w:right w:val="none" w:sz="0" w:space="0" w:color="auto"/>
      </w:divBdr>
    </w:div>
    <w:div w:id="1781682511">
      <w:bodyDiv w:val="1"/>
      <w:marLeft w:val="0"/>
      <w:marRight w:val="0"/>
      <w:marTop w:val="0"/>
      <w:marBottom w:val="0"/>
      <w:divBdr>
        <w:top w:val="none" w:sz="0" w:space="0" w:color="auto"/>
        <w:left w:val="none" w:sz="0" w:space="0" w:color="auto"/>
        <w:bottom w:val="none" w:sz="0" w:space="0" w:color="auto"/>
        <w:right w:val="none" w:sz="0" w:space="0" w:color="auto"/>
      </w:divBdr>
    </w:div>
    <w:div w:id="1954163934">
      <w:bodyDiv w:val="1"/>
      <w:marLeft w:val="0"/>
      <w:marRight w:val="0"/>
      <w:marTop w:val="0"/>
      <w:marBottom w:val="0"/>
      <w:divBdr>
        <w:top w:val="none" w:sz="0" w:space="0" w:color="auto"/>
        <w:left w:val="none" w:sz="0" w:space="0" w:color="auto"/>
        <w:bottom w:val="none" w:sz="0" w:space="0" w:color="auto"/>
        <w:right w:val="none" w:sz="0" w:space="0" w:color="auto"/>
      </w:divBdr>
    </w:div>
    <w:div w:id="20931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reem">
  <a:themeElements>
    <a:clrScheme name="Preem 2017">
      <a:dk1>
        <a:srgbClr val="363636"/>
      </a:dk1>
      <a:lt1>
        <a:sysClr val="window" lastClr="FFFFFF"/>
      </a:lt1>
      <a:dk2>
        <a:srgbClr val="FFAC12"/>
      </a:dk2>
      <a:lt2>
        <a:srgbClr val="FFF87D"/>
      </a:lt2>
      <a:accent1>
        <a:srgbClr val="FFAC12"/>
      </a:accent1>
      <a:accent2>
        <a:srgbClr val="01823B"/>
      </a:accent2>
      <a:accent3>
        <a:srgbClr val="8FCC60"/>
      </a:accent3>
      <a:accent4>
        <a:srgbClr val="005239"/>
      </a:accent4>
      <a:accent5>
        <a:srgbClr val="E2EDCA"/>
      </a:accent5>
      <a:accent6>
        <a:srgbClr val="575A61"/>
      </a:accent6>
      <a:hlink>
        <a:srgbClr val="CC8500"/>
      </a:hlink>
      <a:folHlink>
        <a:srgbClr val="69AA36"/>
      </a:folHlink>
    </a:clrScheme>
    <a:fontScheme name="Preem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BE495E81984C44A1D96B3C533BA6E9" ma:contentTypeVersion="2" ma:contentTypeDescription="Skapa ett nytt dokument." ma:contentTypeScope="" ma:versionID="599f64a3cc8fbbdafa0d7d0d6269bb7b">
  <xsd:schema xmlns:xsd="http://www.w3.org/2001/XMLSchema" xmlns:xs="http://www.w3.org/2001/XMLSchema" xmlns:p="http://schemas.microsoft.com/office/2006/metadata/properties" xmlns:ns2="8ff6e608-1484-42b6-aea0-70cd540bebc0" targetNamespace="http://schemas.microsoft.com/office/2006/metadata/properties" ma:root="true" ma:fieldsID="88ef6ee121f5c99fae70f046ba91246e" ns2:_="">
    <xsd:import namespace="8ff6e608-1484-42b6-aea0-70cd540beb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e608-1484-42b6-aea0-70cd540b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6D6D-CECA-480F-9A69-A943CBA7D132}">
  <ds:schemaRefs>
    <ds:schemaRef ds:uri="http://schemas.microsoft.com/sharepoint/v3/contenttype/forms"/>
  </ds:schemaRefs>
</ds:datastoreItem>
</file>

<file path=customXml/itemProps2.xml><?xml version="1.0" encoding="utf-8"?>
<ds:datastoreItem xmlns:ds="http://schemas.openxmlformats.org/officeDocument/2006/customXml" ds:itemID="{D06B2387-75BD-421F-A557-3DFF80FBC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35B1C-C960-465F-B4F5-86245884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e608-1484-42b6-aea0-70cd540be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73199-1BAC-44A1-A190-8C94EAED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1404</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Lidström Magnus</dc:creator>
  <cp:keywords/>
  <dc:description/>
  <cp:lastModifiedBy>Fränne David</cp:lastModifiedBy>
  <cp:revision>12</cp:revision>
  <cp:lastPrinted>2011-02-07T10:58:00Z</cp:lastPrinted>
  <dcterms:created xsi:type="dcterms:W3CDTF">2023-03-06T15:11:00Z</dcterms:created>
  <dcterms:modified xsi:type="dcterms:W3CDTF">2023-03-15T12:26:00Z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2023-02-13T17:39:04Z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ba33be1a-d178-43ab-a3df-7caca3d6f798</vt:lpwstr>
  </property>
  <property fmtid="{D5CDD505-2E9C-101B-9397-08002B2CF9AE}" pid="8" name="MSIP_Label_19540963-e559-4020-8a90-fe8a502c2801_ContentBits">
    <vt:lpwstr>0</vt:lpwstr>
  </property>
</Properties>
</file>